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eastAsia="zh-CN"/>
        </w:rPr>
        <w:t>附件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val="en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eastAsia="zh-CN"/>
        </w:rPr>
        <w:t>：</w:t>
      </w:r>
    </w:p>
    <w:p>
      <w:pPr>
        <w:suppressAutoHyphens/>
        <w:bidi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17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7"/>
          <w:sz w:val="44"/>
          <w:szCs w:val="44"/>
        </w:rPr>
        <w:t>拟授予20</w:t>
      </w:r>
      <w:r>
        <w:rPr>
          <w:rFonts w:hint="eastAsia" w:ascii="方正小标宋_GBK" w:hAnsi="方正小标宋_GBK" w:eastAsia="方正小标宋_GBK" w:cs="方正小标宋_GBK"/>
          <w:spacing w:val="-17"/>
          <w:sz w:val="44"/>
          <w:szCs w:val="44"/>
          <w:lang w:val="en-US" w:eastAsia="zh-CN"/>
        </w:rPr>
        <w:t>24</w:t>
      </w:r>
      <w:r>
        <w:rPr>
          <w:rFonts w:hint="eastAsia" w:ascii="方正小标宋_GBK" w:hAnsi="方正小标宋_GBK" w:eastAsia="方正小标宋_GBK" w:cs="方正小标宋_GBK"/>
          <w:spacing w:val="-17"/>
          <w:sz w:val="44"/>
          <w:szCs w:val="44"/>
        </w:rPr>
        <w:t>年国家二级运动员称号人员名单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（共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6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6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1、麦尔哈巴·伊斯马伊力        第三名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6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艾力木拉提·艾木如拉        第八名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6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3、加那尔白克·阿布都拉        第八名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60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4、玉苏甫阿吉·吐逊江          第八名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A0968"/>
    <w:rsid w:val="635A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2000-01-13T17:26:00Z</dcterms:created>
  <dc:creator>jone</dc:creator>
  <cp:lastModifiedBy>jone</cp:lastModifiedBy>
  <dcterms:modified xsi:type="dcterms:W3CDTF">2000-01-13T17:28:05Z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