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9D8" w:rsidRPr="002A19D8" w:rsidRDefault="002A19D8" w:rsidP="002A19D8">
      <w:pPr>
        <w:spacing w:before="94" w:line="224" w:lineRule="auto"/>
        <w:ind w:left="59"/>
        <w:rPr>
          <w:rFonts w:ascii="黑体" w:eastAsia="黑体" w:hAnsi="黑体" w:cs="黑体"/>
          <w:sz w:val="29"/>
          <w:szCs w:val="29"/>
        </w:rPr>
      </w:pPr>
      <w:r w:rsidRPr="002A19D8">
        <w:rPr>
          <w:rFonts w:ascii="黑体" w:eastAsia="黑体" w:hAnsi="黑体" w:cs="黑体" w:hint="eastAsia"/>
          <w:b/>
          <w:bCs/>
          <w:spacing w:val="-11"/>
          <w:sz w:val="29"/>
          <w:szCs w:val="29"/>
        </w:rPr>
        <w:t>附件</w:t>
      </w:r>
      <w:r w:rsidRPr="002A19D8">
        <w:rPr>
          <w:rFonts w:ascii="黑体" w:eastAsia="黑体" w:hAnsi="黑体" w:cs="黑体"/>
          <w:b/>
          <w:bCs/>
          <w:spacing w:val="-11"/>
          <w:sz w:val="29"/>
          <w:szCs w:val="29"/>
        </w:rPr>
        <w:t>1</w:t>
      </w:r>
    </w:p>
    <w:p w:rsidR="002A19D8" w:rsidRPr="002A19D8" w:rsidRDefault="002A19D8" w:rsidP="002A19D8">
      <w:pPr>
        <w:spacing w:before="215" w:line="219" w:lineRule="auto"/>
        <w:ind w:left="6149"/>
        <w:rPr>
          <w:rFonts w:ascii="宋体" w:eastAsia="宋体" w:hAnsi="宋体" w:cs="宋体"/>
          <w:b/>
          <w:bCs/>
          <w:spacing w:val="-2"/>
          <w:sz w:val="34"/>
          <w:szCs w:val="34"/>
        </w:rPr>
      </w:pPr>
      <w:r w:rsidRPr="002A19D8">
        <w:rPr>
          <w:rFonts w:ascii="宋体" w:eastAsia="宋体" w:hAnsi="宋体" w:cs="宋体"/>
          <w:b/>
          <w:bCs/>
          <w:spacing w:val="-2"/>
          <w:sz w:val="34"/>
          <w:szCs w:val="34"/>
        </w:rPr>
        <w:t>2024</w:t>
      </w:r>
      <w:r w:rsidRPr="002A19D8">
        <w:rPr>
          <w:rFonts w:ascii="宋体" w:eastAsia="宋体" w:hAnsi="宋体" w:cs="宋体" w:hint="eastAsia"/>
          <w:b/>
          <w:bCs/>
          <w:spacing w:val="-2"/>
          <w:sz w:val="34"/>
          <w:szCs w:val="34"/>
        </w:rPr>
        <w:t>年产业到户目录清单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24"/>
        <w:gridCol w:w="2129"/>
        <w:gridCol w:w="2289"/>
        <w:gridCol w:w="1779"/>
        <w:gridCol w:w="1859"/>
        <w:gridCol w:w="4137"/>
        <w:gridCol w:w="2443"/>
      </w:tblGrid>
      <w:tr w:rsidR="002A19D8" w:rsidRPr="002A19D8" w:rsidTr="000E2BD0">
        <w:trPr>
          <w:trHeight w:val="435"/>
        </w:trPr>
        <w:tc>
          <w:tcPr>
            <w:tcW w:w="1424" w:type="dxa"/>
            <w:vMerge w:val="restart"/>
            <w:tcBorders>
              <w:bottom w:val="nil"/>
            </w:tcBorders>
          </w:tcPr>
          <w:p w:rsidR="002A19D8" w:rsidRPr="002A19D8" w:rsidRDefault="002A19D8" w:rsidP="002A19D8">
            <w:pPr>
              <w:spacing w:line="276" w:lineRule="auto"/>
              <w:rPr>
                <w:rFonts w:ascii="Arial"/>
              </w:rPr>
            </w:pPr>
          </w:p>
          <w:p w:rsidR="002A19D8" w:rsidRPr="002A19D8" w:rsidRDefault="002A19D8" w:rsidP="002A19D8">
            <w:pPr>
              <w:spacing w:before="65" w:line="219" w:lineRule="auto"/>
              <w:ind w:left="305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 w:hint="eastAsia"/>
                <w:spacing w:val="-2"/>
                <w:lang w:eastAsia="en-US"/>
              </w:rPr>
              <w:t>产业名称</w:t>
            </w:r>
          </w:p>
        </w:tc>
        <w:tc>
          <w:tcPr>
            <w:tcW w:w="2129" w:type="dxa"/>
            <w:vMerge w:val="restart"/>
            <w:tcBorders>
              <w:bottom w:val="nil"/>
            </w:tcBorders>
          </w:tcPr>
          <w:p w:rsidR="002A19D8" w:rsidRPr="002A19D8" w:rsidRDefault="002A19D8" w:rsidP="002A19D8">
            <w:pPr>
              <w:spacing w:line="277" w:lineRule="auto"/>
              <w:rPr>
                <w:rFonts w:ascii="Arial"/>
              </w:rPr>
            </w:pPr>
          </w:p>
          <w:p w:rsidR="002A19D8" w:rsidRPr="002A19D8" w:rsidRDefault="002A19D8" w:rsidP="002A19D8">
            <w:pPr>
              <w:spacing w:before="65" w:line="220" w:lineRule="auto"/>
              <w:ind w:left="651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 w:hint="eastAsia"/>
                <w:spacing w:val="-2"/>
                <w:lang w:eastAsia="en-US"/>
              </w:rPr>
              <w:t>补助环节</w:t>
            </w:r>
          </w:p>
        </w:tc>
        <w:tc>
          <w:tcPr>
            <w:tcW w:w="2289" w:type="dxa"/>
            <w:vMerge w:val="restart"/>
            <w:tcBorders>
              <w:bottom w:val="nil"/>
            </w:tcBorders>
          </w:tcPr>
          <w:p w:rsidR="002A19D8" w:rsidRPr="002A19D8" w:rsidRDefault="002A19D8" w:rsidP="002A19D8">
            <w:pPr>
              <w:spacing w:line="273" w:lineRule="auto"/>
              <w:rPr>
                <w:rFonts w:ascii="Arial"/>
              </w:rPr>
            </w:pPr>
          </w:p>
          <w:p w:rsidR="002A19D8" w:rsidRPr="002A19D8" w:rsidRDefault="002A19D8" w:rsidP="002A19D8">
            <w:pPr>
              <w:spacing w:before="65" w:line="219" w:lineRule="auto"/>
              <w:ind w:left="335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 w:hint="eastAsia"/>
                <w:b/>
                <w:bCs/>
                <w:spacing w:val="-4"/>
                <w:lang w:eastAsia="en-US"/>
              </w:rPr>
              <w:t>单户最低规模要求</w:t>
            </w:r>
          </w:p>
        </w:tc>
        <w:tc>
          <w:tcPr>
            <w:tcW w:w="3638" w:type="dxa"/>
            <w:gridSpan w:val="2"/>
          </w:tcPr>
          <w:p w:rsidR="002A19D8" w:rsidRPr="002A19D8" w:rsidRDefault="002A19D8" w:rsidP="002A19D8">
            <w:pPr>
              <w:spacing w:before="120" w:line="220" w:lineRule="auto"/>
              <w:ind w:left="1425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 w:hint="eastAsia"/>
                <w:b/>
                <w:bCs/>
                <w:spacing w:val="-4"/>
                <w:lang w:eastAsia="en-US"/>
              </w:rPr>
              <w:t>补助标准</w:t>
            </w:r>
          </w:p>
        </w:tc>
        <w:tc>
          <w:tcPr>
            <w:tcW w:w="4137" w:type="dxa"/>
            <w:vMerge w:val="restart"/>
            <w:tcBorders>
              <w:bottom w:val="nil"/>
            </w:tcBorders>
          </w:tcPr>
          <w:p w:rsidR="002A19D8" w:rsidRPr="002A19D8" w:rsidRDefault="002A19D8" w:rsidP="002A19D8">
            <w:pPr>
              <w:spacing w:line="273" w:lineRule="auto"/>
              <w:rPr>
                <w:rFonts w:ascii="Arial"/>
              </w:rPr>
            </w:pPr>
          </w:p>
          <w:p w:rsidR="002A19D8" w:rsidRPr="002A19D8" w:rsidRDefault="002A19D8" w:rsidP="002A19D8">
            <w:pPr>
              <w:spacing w:before="65" w:line="219" w:lineRule="auto"/>
              <w:ind w:left="1367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 w:hint="eastAsia"/>
                <w:b/>
                <w:bCs/>
                <w:lang w:eastAsia="en-US"/>
              </w:rPr>
              <w:t>支持内容及方向</w:t>
            </w:r>
          </w:p>
        </w:tc>
        <w:tc>
          <w:tcPr>
            <w:tcW w:w="2443" w:type="dxa"/>
            <w:vMerge w:val="restart"/>
            <w:tcBorders>
              <w:bottom w:val="nil"/>
            </w:tcBorders>
          </w:tcPr>
          <w:p w:rsidR="002A19D8" w:rsidRPr="002A19D8" w:rsidRDefault="002A19D8" w:rsidP="002A19D8">
            <w:pPr>
              <w:spacing w:line="277" w:lineRule="auto"/>
              <w:rPr>
                <w:rFonts w:ascii="Arial"/>
              </w:rPr>
            </w:pPr>
          </w:p>
          <w:p w:rsidR="002A19D8" w:rsidRPr="002A19D8" w:rsidRDefault="002A19D8" w:rsidP="002A19D8">
            <w:pPr>
              <w:spacing w:before="65" w:line="221" w:lineRule="auto"/>
              <w:ind w:left="1018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 w:hint="eastAsia"/>
                <w:spacing w:val="5"/>
                <w:lang w:eastAsia="en-US"/>
              </w:rPr>
              <w:t>备注</w:t>
            </w:r>
          </w:p>
        </w:tc>
      </w:tr>
      <w:tr w:rsidR="002A19D8" w:rsidRPr="002A19D8" w:rsidTr="000E2BD0">
        <w:trPr>
          <w:trHeight w:val="994"/>
        </w:trPr>
        <w:tc>
          <w:tcPr>
            <w:tcW w:w="1424" w:type="dxa"/>
            <w:vMerge/>
            <w:tcBorders>
              <w:top w:val="nil"/>
            </w:tcBorders>
          </w:tcPr>
          <w:p w:rsidR="002A19D8" w:rsidRPr="002A19D8" w:rsidRDefault="002A19D8" w:rsidP="002A19D8">
            <w:pPr>
              <w:rPr>
                <w:rFonts w:ascii="Arial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2A19D8" w:rsidRPr="002A19D8" w:rsidRDefault="002A19D8" w:rsidP="002A19D8">
            <w:pPr>
              <w:rPr>
                <w:rFonts w:ascii="Arial"/>
              </w:rPr>
            </w:pPr>
          </w:p>
        </w:tc>
        <w:tc>
          <w:tcPr>
            <w:tcW w:w="2289" w:type="dxa"/>
            <w:vMerge/>
            <w:tcBorders>
              <w:top w:val="nil"/>
            </w:tcBorders>
          </w:tcPr>
          <w:p w:rsidR="002A19D8" w:rsidRPr="002A19D8" w:rsidRDefault="002A19D8" w:rsidP="002A19D8">
            <w:pPr>
              <w:rPr>
                <w:rFonts w:ascii="Arial"/>
              </w:rPr>
            </w:pPr>
          </w:p>
        </w:tc>
        <w:tc>
          <w:tcPr>
            <w:tcW w:w="1779" w:type="dxa"/>
          </w:tcPr>
          <w:p w:rsidR="002A19D8" w:rsidRPr="002A19D8" w:rsidRDefault="002A19D8" w:rsidP="002A19D8">
            <w:pPr>
              <w:spacing w:before="118" w:line="220" w:lineRule="auto"/>
              <w:ind w:left="333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 w:hint="eastAsia"/>
                <w:spacing w:val="6"/>
                <w:lang w:eastAsia="en-US"/>
              </w:rPr>
              <w:t>补助比例</w:t>
            </w:r>
            <w:r w:rsidRPr="002A19D8">
              <w:rPr>
                <w:rFonts w:ascii="宋体" w:eastAsia="宋体" w:hAnsi="宋体" w:cs="宋体"/>
                <w:spacing w:val="6"/>
                <w:lang w:eastAsia="en-US"/>
              </w:rPr>
              <w:t>(%)</w:t>
            </w:r>
          </w:p>
        </w:tc>
        <w:tc>
          <w:tcPr>
            <w:tcW w:w="1859" w:type="dxa"/>
          </w:tcPr>
          <w:p w:rsidR="002A19D8" w:rsidRPr="002A19D8" w:rsidRDefault="002A19D8" w:rsidP="002A19D8">
            <w:pPr>
              <w:spacing w:before="115" w:line="219" w:lineRule="auto"/>
              <w:ind w:left="327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 w:hint="eastAsia"/>
                <w:b/>
                <w:bCs/>
                <w:spacing w:val="3"/>
                <w:lang w:eastAsia="en-US"/>
              </w:rPr>
              <w:t>补助金额</w:t>
            </w:r>
            <w:r w:rsidRPr="002A19D8">
              <w:rPr>
                <w:rFonts w:ascii="宋体" w:eastAsia="宋体" w:hAnsi="宋体" w:cs="宋体"/>
                <w:b/>
                <w:bCs/>
                <w:spacing w:val="3"/>
                <w:lang w:eastAsia="en-US"/>
              </w:rPr>
              <w:t>(</w:t>
            </w:r>
            <w:r w:rsidRPr="002A19D8">
              <w:rPr>
                <w:rFonts w:ascii="宋体" w:eastAsia="宋体" w:hAnsi="宋体" w:cs="宋体" w:hint="eastAsia"/>
                <w:b/>
                <w:bCs/>
                <w:spacing w:val="3"/>
                <w:lang w:eastAsia="en-US"/>
              </w:rPr>
              <w:t>元</w:t>
            </w:r>
            <w:r w:rsidRPr="002A19D8">
              <w:rPr>
                <w:rFonts w:ascii="宋体" w:eastAsia="宋体" w:hAnsi="宋体" w:cs="宋体"/>
                <w:b/>
                <w:bCs/>
                <w:spacing w:val="3"/>
                <w:lang w:eastAsia="en-US"/>
              </w:rPr>
              <w:t>)</w:t>
            </w:r>
          </w:p>
        </w:tc>
        <w:tc>
          <w:tcPr>
            <w:tcW w:w="4137" w:type="dxa"/>
            <w:vMerge/>
            <w:tcBorders>
              <w:top w:val="nil"/>
            </w:tcBorders>
          </w:tcPr>
          <w:p w:rsidR="002A19D8" w:rsidRPr="002A19D8" w:rsidRDefault="002A19D8" w:rsidP="002A19D8">
            <w:pPr>
              <w:rPr>
                <w:rFonts w:ascii="Arial"/>
              </w:rPr>
            </w:pPr>
          </w:p>
        </w:tc>
        <w:tc>
          <w:tcPr>
            <w:tcW w:w="2443" w:type="dxa"/>
            <w:vMerge/>
            <w:tcBorders>
              <w:top w:val="nil"/>
            </w:tcBorders>
          </w:tcPr>
          <w:p w:rsidR="002A19D8" w:rsidRPr="002A19D8" w:rsidRDefault="002A19D8" w:rsidP="002A19D8">
            <w:pPr>
              <w:rPr>
                <w:rFonts w:ascii="Arial"/>
              </w:rPr>
            </w:pPr>
          </w:p>
        </w:tc>
      </w:tr>
      <w:tr w:rsidR="002A19D8" w:rsidRPr="002A19D8" w:rsidTr="000E2BD0">
        <w:trPr>
          <w:trHeight w:val="999"/>
        </w:trPr>
        <w:tc>
          <w:tcPr>
            <w:tcW w:w="1424" w:type="dxa"/>
            <w:vMerge w:val="restart"/>
            <w:tcBorders>
              <w:bottom w:val="nil"/>
            </w:tcBorders>
          </w:tcPr>
          <w:p w:rsidR="002A19D8" w:rsidRPr="002A19D8" w:rsidRDefault="002A19D8" w:rsidP="002A19D8">
            <w:pPr>
              <w:spacing w:line="241" w:lineRule="auto"/>
              <w:rPr>
                <w:rFonts w:ascii="Arial"/>
              </w:rPr>
            </w:pPr>
          </w:p>
          <w:p w:rsidR="002A19D8" w:rsidRPr="002A19D8" w:rsidRDefault="002A19D8" w:rsidP="002A19D8">
            <w:pPr>
              <w:spacing w:line="241" w:lineRule="auto"/>
              <w:rPr>
                <w:rFonts w:ascii="Arial"/>
              </w:rPr>
            </w:pPr>
          </w:p>
          <w:p w:rsidR="002A19D8" w:rsidRPr="002A19D8" w:rsidRDefault="002A19D8" w:rsidP="002A19D8">
            <w:pPr>
              <w:spacing w:line="241" w:lineRule="auto"/>
              <w:rPr>
                <w:rFonts w:ascii="Arial"/>
              </w:rPr>
            </w:pPr>
          </w:p>
          <w:p w:rsidR="002A19D8" w:rsidRPr="002A19D8" w:rsidRDefault="002A19D8" w:rsidP="002A19D8">
            <w:pPr>
              <w:spacing w:line="241" w:lineRule="auto"/>
              <w:rPr>
                <w:rFonts w:ascii="Arial"/>
              </w:rPr>
            </w:pPr>
          </w:p>
          <w:p w:rsidR="002A19D8" w:rsidRPr="002A19D8" w:rsidRDefault="002A19D8" w:rsidP="002A19D8">
            <w:pPr>
              <w:spacing w:line="241" w:lineRule="auto"/>
              <w:rPr>
                <w:rFonts w:ascii="Arial"/>
              </w:rPr>
            </w:pPr>
          </w:p>
          <w:p w:rsidR="002A19D8" w:rsidRPr="002A19D8" w:rsidRDefault="002A19D8" w:rsidP="002A19D8">
            <w:pPr>
              <w:spacing w:line="242" w:lineRule="auto"/>
              <w:rPr>
                <w:rFonts w:ascii="Arial"/>
              </w:rPr>
            </w:pPr>
          </w:p>
          <w:p w:rsidR="002A19D8" w:rsidRPr="002A19D8" w:rsidRDefault="002A19D8" w:rsidP="002A19D8">
            <w:pPr>
              <w:spacing w:line="242" w:lineRule="auto"/>
              <w:rPr>
                <w:rFonts w:ascii="Arial"/>
              </w:rPr>
            </w:pPr>
          </w:p>
          <w:p w:rsidR="002A19D8" w:rsidRPr="002A19D8" w:rsidRDefault="002A19D8" w:rsidP="002A19D8">
            <w:pPr>
              <w:spacing w:line="242" w:lineRule="auto"/>
              <w:rPr>
                <w:rFonts w:ascii="Arial"/>
              </w:rPr>
            </w:pPr>
          </w:p>
          <w:p w:rsidR="002A19D8" w:rsidRPr="002A19D8" w:rsidRDefault="002A19D8" w:rsidP="002A19D8">
            <w:pPr>
              <w:spacing w:line="242" w:lineRule="auto"/>
              <w:rPr>
                <w:rFonts w:ascii="Arial"/>
              </w:rPr>
            </w:pPr>
          </w:p>
          <w:p w:rsidR="002A19D8" w:rsidRPr="002A19D8" w:rsidRDefault="002A19D8" w:rsidP="002A19D8">
            <w:pPr>
              <w:spacing w:before="65" w:line="219" w:lineRule="auto"/>
              <w:ind w:left="208" w:firstLineChars="100" w:firstLine="193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 w:hint="eastAsia"/>
                <w:b/>
                <w:bCs/>
                <w:spacing w:val="-4"/>
                <w:lang w:eastAsia="en-US"/>
              </w:rPr>
              <w:t>畜牧业</w:t>
            </w:r>
          </w:p>
        </w:tc>
        <w:tc>
          <w:tcPr>
            <w:tcW w:w="12193" w:type="dxa"/>
            <w:gridSpan w:val="5"/>
          </w:tcPr>
          <w:p w:rsidR="002A19D8" w:rsidRPr="002A19D8" w:rsidRDefault="002A19D8" w:rsidP="002A19D8">
            <w:pPr>
              <w:spacing w:before="251" w:line="219" w:lineRule="auto"/>
              <w:ind w:left="143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 w:hint="eastAsia"/>
                <w:b/>
                <w:bCs/>
                <w:spacing w:val="-2"/>
                <w:lang w:eastAsia="en-US"/>
              </w:rPr>
              <w:t>良种能繁母畜养殖</w:t>
            </w:r>
          </w:p>
        </w:tc>
        <w:tc>
          <w:tcPr>
            <w:tcW w:w="2443" w:type="dxa"/>
          </w:tcPr>
          <w:p w:rsidR="002A19D8" w:rsidRPr="002A19D8" w:rsidRDefault="002A19D8" w:rsidP="002A19D8">
            <w:pPr>
              <w:rPr>
                <w:rFonts w:ascii="Arial"/>
              </w:rPr>
            </w:pPr>
          </w:p>
        </w:tc>
      </w:tr>
      <w:tr w:rsidR="002A19D8" w:rsidRPr="002A19D8" w:rsidTr="000E2BD0">
        <w:trPr>
          <w:trHeight w:val="1808"/>
        </w:trPr>
        <w:tc>
          <w:tcPr>
            <w:tcW w:w="1424" w:type="dxa"/>
            <w:vMerge/>
            <w:tcBorders>
              <w:top w:val="nil"/>
              <w:bottom w:val="nil"/>
            </w:tcBorders>
          </w:tcPr>
          <w:p w:rsidR="002A19D8" w:rsidRPr="002A19D8" w:rsidRDefault="002A19D8" w:rsidP="002A19D8">
            <w:pPr>
              <w:rPr>
                <w:rFonts w:ascii="Arial"/>
              </w:rPr>
            </w:pPr>
          </w:p>
        </w:tc>
        <w:tc>
          <w:tcPr>
            <w:tcW w:w="2129" w:type="dxa"/>
          </w:tcPr>
          <w:p w:rsidR="002A19D8" w:rsidRPr="002A19D8" w:rsidRDefault="002A19D8" w:rsidP="002A19D8">
            <w:pPr>
              <w:spacing w:line="278" w:lineRule="auto"/>
              <w:rPr>
                <w:rFonts w:ascii="Arial"/>
              </w:rPr>
            </w:pPr>
          </w:p>
          <w:p w:rsidR="002A19D8" w:rsidRPr="002A19D8" w:rsidRDefault="002A19D8" w:rsidP="002A19D8">
            <w:pPr>
              <w:spacing w:line="278" w:lineRule="auto"/>
              <w:rPr>
                <w:rFonts w:ascii="Arial"/>
              </w:rPr>
            </w:pPr>
          </w:p>
          <w:p w:rsidR="002A19D8" w:rsidRPr="002A19D8" w:rsidRDefault="002A19D8" w:rsidP="002A19D8">
            <w:pPr>
              <w:spacing w:line="279" w:lineRule="auto"/>
              <w:rPr>
                <w:rFonts w:ascii="Arial"/>
              </w:rPr>
            </w:pPr>
          </w:p>
          <w:p w:rsidR="002A19D8" w:rsidRPr="002A19D8" w:rsidRDefault="002A19D8" w:rsidP="002A19D8">
            <w:pPr>
              <w:spacing w:before="65" w:line="220" w:lineRule="auto"/>
              <w:ind w:left="31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/>
                <w:spacing w:val="2"/>
                <w:lang w:eastAsia="en-US"/>
              </w:rPr>
              <w:t>1.</w:t>
            </w:r>
            <w:r w:rsidRPr="002A19D8">
              <w:rPr>
                <w:rFonts w:ascii="宋体" w:eastAsia="宋体" w:hAnsi="宋体" w:cs="宋体" w:hint="eastAsia"/>
                <w:spacing w:val="2"/>
                <w:lang w:eastAsia="en-US"/>
              </w:rPr>
              <w:t>引进良种母畜</w:t>
            </w:r>
          </w:p>
        </w:tc>
        <w:tc>
          <w:tcPr>
            <w:tcW w:w="2289" w:type="dxa"/>
          </w:tcPr>
          <w:p w:rsidR="002A19D8" w:rsidRPr="002A19D8" w:rsidRDefault="002A19D8" w:rsidP="002A19D8">
            <w:pPr>
              <w:spacing w:line="278" w:lineRule="auto"/>
              <w:rPr>
                <w:rFonts w:ascii="Arial"/>
              </w:rPr>
            </w:pPr>
          </w:p>
          <w:p w:rsidR="002A19D8" w:rsidRPr="002A19D8" w:rsidRDefault="002A19D8" w:rsidP="002A19D8">
            <w:pPr>
              <w:spacing w:line="278" w:lineRule="auto"/>
              <w:rPr>
                <w:rFonts w:ascii="Arial"/>
              </w:rPr>
            </w:pPr>
          </w:p>
          <w:p w:rsidR="002A19D8" w:rsidRPr="002A19D8" w:rsidRDefault="002A19D8" w:rsidP="002A19D8">
            <w:pPr>
              <w:spacing w:line="279" w:lineRule="auto"/>
              <w:rPr>
                <w:rFonts w:ascii="Arial"/>
              </w:rPr>
            </w:pPr>
          </w:p>
          <w:p w:rsidR="002A19D8" w:rsidRPr="002A19D8" w:rsidRDefault="002A19D8" w:rsidP="002A19D8">
            <w:pPr>
              <w:spacing w:before="65" w:line="219" w:lineRule="auto"/>
              <w:ind w:left="482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 w:hint="eastAsia"/>
                <w:spacing w:val="1"/>
                <w:lang w:eastAsia="en-US"/>
              </w:rPr>
              <w:t>引进</w:t>
            </w:r>
            <w:r w:rsidRPr="002A19D8">
              <w:rPr>
                <w:rFonts w:ascii="宋体" w:eastAsia="宋体" w:hAnsi="宋体" w:cs="宋体"/>
                <w:spacing w:val="1"/>
                <w:lang w:eastAsia="en-US"/>
              </w:rPr>
              <w:t>1</w:t>
            </w:r>
            <w:r w:rsidRPr="002A19D8">
              <w:rPr>
                <w:rFonts w:ascii="宋体" w:eastAsia="宋体" w:hAnsi="宋体" w:cs="宋体" w:hint="eastAsia"/>
                <w:spacing w:val="1"/>
                <w:lang w:eastAsia="en-US"/>
              </w:rPr>
              <w:t>头只以上</w:t>
            </w:r>
          </w:p>
        </w:tc>
        <w:tc>
          <w:tcPr>
            <w:tcW w:w="1779" w:type="dxa"/>
          </w:tcPr>
          <w:p w:rsidR="002A19D8" w:rsidRPr="002A19D8" w:rsidRDefault="002A19D8" w:rsidP="002A19D8">
            <w:pPr>
              <w:spacing w:line="241" w:lineRule="auto"/>
              <w:rPr>
                <w:rFonts w:ascii="Arial"/>
              </w:rPr>
            </w:pPr>
          </w:p>
          <w:p w:rsidR="002A19D8" w:rsidRPr="002A19D8" w:rsidRDefault="002A19D8" w:rsidP="002A19D8">
            <w:pPr>
              <w:spacing w:line="241" w:lineRule="auto"/>
              <w:rPr>
                <w:rFonts w:ascii="Arial"/>
              </w:rPr>
            </w:pPr>
          </w:p>
          <w:p w:rsidR="002A19D8" w:rsidRPr="002A19D8" w:rsidRDefault="002A19D8" w:rsidP="002A19D8">
            <w:pPr>
              <w:spacing w:line="241" w:lineRule="auto"/>
              <w:rPr>
                <w:rFonts w:ascii="Arial"/>
              </w:rPr>
            </w:pPr>
          </w:p>
          <w:p w:rsidR="002A19D8" w:rsidRPr="002A19D8" w:rsidRDefault="002A19D8" w:rsidP="002A19D8">
            <w:pPr>
              <w:spacing w:before="65" w:line="229" w:lineRule="auto"/>
              <w:ind w:left="13" w:right="96" w:firstLine="70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 w:hint="eastAsia"/>
                <w:spacing w:val="-2"/>
                <w:lang w:eastAsia="en-US"/>
              </w:rPr>
              <w:t>不超过当地市场价</w:t>
            </w:r>
            <w:r w:rsidRPr="002A19D8">
              <w:rPr>
                <w:rFonts w:ascii="宋体" w:eastAsia="宋体" w:hAnsi="宋体" w:cs="宋体"/>
                <w:spacing w:val="4"/>
                <w:lang w:eastAsia="en-US"/>
              </w:rPr>
              <w:t xml:space="preserve"> </w:t>
            </w:r>
            <w:r w:rsidRPr="002A19D8">
              <w:rPr>
                <w:rFonts w:ascii="宋体" w:eastAsia="宋体" w:hAnsi="宋体" w:cs="宋体" w:hint="eastAsia"/>
                <w:spacing w:val="1"/>
                <w:lang w:eastAsia="en-US"/>
              </w:rPr>
              <w:t>的</w:t>
            </w:r>
            <w:r w:rsidRPr="002A19D8">
              <w:rPr>
                <w:rFonts w:ascii="宋体" w:eastAsia="宋体" w:hAnsi="宋体" w:cs="宋体"/>
                <w:spacing w:val="1"/>
                <w:lang w:eastAsia="en-US"/>
              </w:rPr>
              <w:t>40%</w:t>
            </w:r>
          </w:p>
        </w:tc>
        <w:tc>
          <w:tcPr>
            <w:tcW w:w="1859" w:type="dxa"/>
          </w:tcPr>
          <w:p w:rsidR="002A19D8" w:rsidRPr="002A19D8" w:rsidRDefault="002A19D8" w:rsidP="002A19D8">
            <w:pPr>
              <w:spacing w:line="241" w:lineRule="auto"/>
              <w:rPr>
                <w:rFonts w:ascii="Arial"/>
              </w:rPr>
            </w:pPr>
          </w:p>
          <w:p w:rsidR="002A19D8" w:rsidRPr="002A19D8" w:rsidRDefault="002A19D8" w:rsidP="002A19D8">
            <w:pPr>
              <w:spacing w:line="242" w:lineRule="auto"/>
              <w:rPr>
                <w:rFonts w:ascii="Arial"/>
              </w:rPr>
            </w:pPr>
          </w:p>
          <w:p w:rsidR="002A19D8" w:rsidRPr="002A19D8" w:rsidRDefault="002A19D8" w:rsidP="002A19D8">
            <w:pPr>
              <w:spacing w:line="242" w:lineRule="auto"/>
              <w:rPr>
                <w:rFonts w:ascii="Arial"/>
              </w:rPr>
            </w:pPr>
          </w:p>
          <w:p w:rsidR="002A19D8" w:rsidRPr="002A19D8" w:rsidRDefault="002A19D8" w:rsidP="002A19D8">
            <w:pPr>
              <w:spacing w:before="65" w:line="226" w:lineRule="auto"/>
              <w:ind w:left="123" w:right="63" w:hanging="49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 w:hint="eastAsia"/>
                <w:spacing w:val="1"/>
                <w:lang w:eastAsia="en-US"/>
              </w:rPr>
              <w:t>牛不超过</w:t>
            </w:r>
            <w:r w:rsidRPr="002A19D8">
              <w:rPr>
                <w:rFonts w:ascii="宋体" w:eastAsia="宋体" w:hAnsi="宋体" w:cs="宋体"/>
                <w:spacing w:val="1"/>
                <w:lang w:eastAsia="en-US"/>
              </w:rPr>
              <w:t>4000</w:t>
            </w:r>
            <w:r w:rsidRPr="002A19D8">
              <w:rPr>
                <w:rFonts w:ascii="宋体" w:eastAsia="宋体" w:hAnsi="宋体" w:cs="宋体" w:hint="eastAsia"/>
                <w:spacing w:val="1"/>
                <w:lang w:eastAsia="en-US"/>
              </w:rPr>
              <w:t>元</w:t>
            </w:r>
            <w:r w:rsidRPr="002A19D8">
              <w:rPr>
                <w:rFonts w:ascii="宋体" w:eastAsia="宋体" w:hAnsi="宋体" w:cs="宋体"/>
                <w:spacing w:val="1"/>
                <w:lang w:eastAsia="en-US"/>
              </w:rPr>
              <w:t>/</w:t>
            </w:r>
            <w:r w:rsidRPr="002A19D8">
              <w:rPr>
                <w:rFonts w:ascii="宋体" w:eastAsia="宋体" w:hAnsi="宋体" w:cs="宋体" w:hint="eastAsia"/>
                <w:spacing w:val="1"/>
                <w:lang w:eastAsia="en-US"/>
              </w:rPr>
              <w:t>头</w:t>
            </w:r>
            <w:r w:rsidRPr="002A19D8">
              <w:rPr>
                <w:rFonts w:ascii="宋体" w:eastAsia="宋体" w:hAnsi="宋体" w:cs="宋体"/>
                <w:lang w:eastAsia="en-US"/>
              </w:rPr>
              <w:t xml:space="preserve"> </w:t>
            </w:r>
            <w:r w:rsidRPr="002A19D8">
              <w:rPr>
                <w:rFonts w:ascii="宋体" w:eastAsia="宋体" w:hAnsi="宋体" w:cs="宋体" w:hint="eastAsia"/>
                <w:spacing w:val="2"/>
                <w:lang w:eastAsia="en-US"/>
              </w:rPr>
              <w:t>羊不超过</w:t>
            </w:r>
            <w:r w:rsidRPr="002A19D8">
              <w:rPr>
                <w:rFonts w:ascii="宋体" w:eastAsia="宋体" w:hAnsi="宋体" w:cs="宋体"/>
                <w:spacing w:val="2"/>
                <w:lang w:eastAsia="en-US"/>
              </w:rPr>
              <w:t>400</w:t>
            </w:r>
            <w:r w:rsidRPr="002A19D8">
              <w:rPr>
                <w:rFonts w:ascii="宋体" w:eastAsia="宋体" w:hAnsi="宋体" w:cs="宋体" w:hint="eastAsia"/>
                <w:spacing w:val="2"/>
                <w:lang w:eastAsia="en-US"/>
              </w:rPr>
              <w:t>元</w:t>
            </w:r>
            <w:r w:rsidRPr="002A19D8">
              <w:rPr>
                <w:rFonts w:ascii="宋体" w:eastAsia="宋体" w:hAnsi="宋体" w:cs="宋体"/>
                <w:spacing w:val="2"/>
                <w:lang w:eastAsia="en-US"/>
              </w:rPr>
              <w:t>/</w:t>
            </w:r>
            <w:r w:rsidRPr="002A19D8">
              <w:rPr>
                <w:rFonts w:ascii="宋体" w:eastAsia="宋体" w:hAnsi="宋体" w:cs="宋体" w:hint="eastAsia"/>
                <w:spacing w:val="2"/>
                <w:lang w:eastAsia="en-US"/>
              </w:rPr>
              <w:t>只</w:t>
            </w:r>
          </w:p>
        </w:tc>
        <w:tc>
          <w:tcPr>
            <w:tcW w:w="4137" w:type="dxa"/>
          </w:tcPr>
          <w:p w:rsidR="002A19D8" w:rsidRPr="002A19D8" w:rsidRDefault="002A19D8" w:rsidP="002A19D8">
            <w:pPr>
              <w:spacing w:line="244" w:lineRule="auto"/>
              <w:rPr>
                <w:rFonts w:ascii="Arial"/>
              </w:rPr>
            </w:pPr>
          </w:p>
          <w:p w:rsidR="002A19D8" w:rsidRPr="002A19D8" w:rsidRDefault="002A19D8" w:rsidP="002A19D8">
            <w:pPr>
              <w:spacing w:line="244" w:lineRule="auto"/>
              <w:rPr>
                <w:rFonts w:ascii="Arial"/>
              </w:rPr>
            </w:pPr>
          </w:p>
          <w:p w:rsidR="002A19D8" w:rsidRPr="002A19D8" w:rsidRDefault="002A19D8" w:rsidP="002A19D8">
            <w:pPr>
              <w:spacing w:before="65" w:line="223" w:lineRule="auto"/>
              <w:ind w:left="75" w:right="260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 w:hint="eastAsia"/>
                <w:spacing w:val="-1"/>
                <w:lang w:eastAsia="en-US"/>
              </w:rPr>
              <w:t>支持扩大良种母畜养殖群体，引进符合当地</w:t>
            </w:r>
            <w:r w:rsidRPr="002A19D8">
              <w:rPr>
                <w:rFonts w:ascii="宋体" w:eastAsia="宋体" w:hAnsi="宋体" w:cs="宋体"/>
                <w:spacing w:val="9"/>
                <w:lang w:eastAsia="en-US"/>
              </w:rPr>
              <w:t xml:space="preserve"> </w:t>
            </w:r>
            <w:r w:rsidRPr="002A19D8">
              <w:rPr>
                <w:rFonts w:ascii="宋体" w:eastAsia="宋体" w:hAnsi="宋体" w:cs="宋体" w:hint="eastAsia"/>
                <w:spacing w:val="-1"/>
                <w:lang w:eastAsia="en-US"/>
              </w:rPr>
              <w:t>主导牛羊品种的能繁母畜，购买良种能繁母</w:t>
            </w:r>
            <w:r w:rsidRPr="002A19D8">
              <w:rPr>
                <w:rFonts w:ascii="宋体" w:eastAsia="宋体" w:hAnsi="宋体" w:cs="宋体"/>
                <w:spacing w:val="8"/>
                <w:lang w:eastAsia="en-US"/>
              </w:rPr>
              <w:t xml:space="preserve"> </w:t>
            </w:r>
            <w:r w:rsidRPr="002A19D8">
              <w:rPr>
                <w:rFonts w:ascii="宋体" w:eastAsia="宋体" w:hAnsi="宋体" w:cs="宋体" w:hint="eastAsia"/>
                <w:spacing w:val="1"/>
                <w:lang w:eastAsia="en-US"/>
              </w:rPr>
              <w:t>畜，饲养</w:t>
            </w:r>
            <w:r w:rsidRPr="002A19D8">
              <w:rPr>
                <w:rFonts w:ascii="宋体" w:eastAsia="宋体" w:hAnsi="宋体" w:cs="宋体"/>
                <w:spacing w:val="1"/>
                <w:lang w:eastAsia="en-US"/>
              </w:rPr>
              <w:t>3</w:t>
            </w:r>
            <w:r w:rsidRPr="002A19D8">
              <w:rPr>
                <w:rFonts w:ascii="宋体" w:eastAsia="宋体" w:hAnsi="宋体" w:cs="宋体" w:hint="eastAsia"/>
                <w:spacing w:val="1"/>
                <w:lang w:eastAsia="en-US"/>
              </w:rPr>
              <w:t>个月以上，每头</w:t>
            </w:r>
            <w:r w:rsidRPr="002A19D8">
              <w:rPr>
                <w:rFonts w:ascii="宋体" w:eastAsia="宋体" w:hAnsi="宋体" w:cs="宋体"/>
                <w:spacing w:val="1"/>
                <w:lang w:eastAsia="en-US"/>
              </w:rPr>
              <w:t>(</w:t>
            </w:r>
            <w:r w:rsidRPr="002A19D8">
              <w:rPr>
                <w:rFonts w:ascii="宋体" w:eastAsia="宋体" w:hAnsi="宋体" w:cs="宋体" w:hint="eastAsia"/>
                <w:spacing w:val="1"/>
                <w:lang w:eastAsia="en-US"/>
              </w:rPr>
              <w:t>只</w:t>
            </w:r>
            <w:r w:rsidRPr="002A19D8">
              <w:rPr>
                <w:rFonts w:ascii="宋体" w:eastAsia="宋体" w:hAnsi="宋体" w:cs="宋体"/>
                <w:spacing w:val="1"/>
                <w:lang w:eastAsia="en-US"/>
              </w:rPr>
              <w:t>)</w:t>
            </w:r>
            <w:r w:rsidRPr="002A19D8">
              <w:rPr>
                <w:rFonts w:ascii="宋体" w:eastAsia="宋体" w:hAnsi="宋体" w:cs="宋体" w:hint="eastAsia"/>
                <w:spacing w:val="1"/>
                <w:lang w:eastAsia="en-US"/>
              </w:rPr>
              <w:t>母畜当年只</w:t>
            </w:r>
            <w:r w:rsidRPr="002A19D8">
              <w:rPr>
                <w:rFonts w:ascii="宋体" w:eastAsia="宋体" w:hAnsi="宋体" w:cs="宋体"/>
                <w:spacing w:val="17"/>
                <w:lang w:eastAsia="en-US"/>
              </w:rPr>
              <w:t xml:space="preserve"> </w:t>
            </w:r>
            <w:r w:rsidRPr="002A19D8">
              <w:rPr>
                <w:rFonts w:ascii="宋体" w:eastAsia="宋体" w:hAnsi="宋体" w:cs="宋体" w:hint="eastAsia"/>
                <w:spacing w:val="-3"/>
                <w:lang w:eastAsia="en-US"/>
              </w:rPr>
              <w:t>补一次</w:t>
            </w:r>
          </w:p>
        </w:tc>
        <w:tc>
          <w:tcPr>
            <w:tcW w:w="2443" w:type="dxa"/>
          </w:tcPr>
          <w:p w:rsidR="002A19D8" w:rsidRPr="002A19D8" w:rsidRDefault="002A19D8" w:rsidP="002A19D8">
            <w:pPr>
              <w:spacing w:line="358" w:lineRule="auto"/>
              <w:rPr>
                <w:rFonts w:ascii="Arial"/>
              </w:rPr>
            </w:pPr>
          </w:p>
          <w:p w:rsidR="002A19D8" w:rsidRPr="002A19D8" w:rsidRDefault="002A19D8" w:rsidP="002A19D8">
            <w:pPr>
              <w:spacing w:before="65" w:line="219" w:lineRule="auto"/>
              <w:ind w:left="68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 w:hint="eastAsia"/>
                <w:spacing w:val="-1"/>
                <w:lang w:eastAsia="en-US"/>
              </w:rPr>
              <w:t>对购进骆驼等母畜饲养</w:t>
            </w:r>
            <w:r w:rsidRPr="002A19D8">
              <w:rPr>
                <w:rFonts w:ascii="宋体" w:eastAsia="宋体" w:hAnsi="宋体" w:cs="宋体"/>
                <w:spacing w:val="-1"/>
                <w:lang w:eastAsia="en-US"/>
              </w:rPr>
              <w:t>3</w:t>
            </w:r>
            <w:r w:rsidRPr="002A19D8">
              <w:rPr>
                <w:rFonts w:ascii="宋体" w:eastAsia="宋体" w:hAnsi="宋体" w:cs="宋体" w:hint="eastAsia"/>
                <w:spacing w:val="-1"/>
                <w:lang w:eastAsia="en-US"/>
              </w:rPr>
              <w:t>个</w:t>
            </w:r>
          </w:p>
          <w:p w:rsidR="002A19D8" w:rsidRPr="002A19D8" w:rsidRDefault="002A19D8" w:rsidP="002A19D8">
            <w:pPr>
              <w:spacing w:before="22" w:line="219" w:lineRule="auto"/>
              <w:ind w:left="118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 w:hint="eastAsia"/>
                <w:spacing w:val="1"/>
                <w:lang w:eastAsia="en-US"/>
              </w:rPr>
              <w:t>月以上的，由各县市根据</w:t>
            </w:r>
          </w:p>
          <w:p w:rsidR="002A19D8" w:rsidRPr="002A19D8" w:rsidRDefault="002A19D8" w:rsidP="002A19D8">
            <w:pPr>
              <w:spacing w:before="12" w:line="219" w:lineRule="auto"/>
              <w:ind w:left="118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 w:hint="eastAsia"/>
                <w:spacing w:val="1"/>
                <w:lang w:eastAsia="en-US"/>
              </w:rPr>
              <w:t>畜种生长规律确定具体补</w:t>
            </w:r>
          </w:p>
          <w:p w:rsidR="002A19D8" w:rsidRPr="002A19D8" w:rsidRDefault="002A19D8" w:rsidP="002A19D8">
            <w:pPr>
              <w:spacing w:before="22" w:line="219" w:lineRule="auto"/>
              <w:ind w:left="218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 w:hint="eastAsia"/>
                <w:spacing w:val="1"/>
                <w:lang w:eastAsia="en-US"/>
              </w:rPr>
              <w:t>助标准。每头</w:t>
            </w:r>
            <w:r w:rsidRPr="002A19D8">
              <w:rPr>
                <w:rFonts w:ascii="宋体" w:eastAsia="宋体" w:hAnsi="宋体" w:cs="宋体"/>
                <w:spacing w:val="1"/>
                <w:lang w:eastAsia="en-US"/>
              </w:rPr>
              <w:t>(</w:t>
            </w:r>
            <w:r w:rsidRPr="002A19D8">
              <w:rPr>
                <w:rFonts w:ascii="宋体" w:eastAsia="宋体" w:hAnsi="宋体" w:cs="宋体" w:hint="eastAsia"/>
                <w:spacing w:val="1"/>
                <w:lang w:eastAsia="en-US"/>
              </w:rPr>
              <w:t>只</w:t>
            </w:r>
            <w:r w:rsidRPr="002A19D8">
              <w:rPr>
                <w:rFonts w:ascii="宋体" w:eastAsia="宋体" w:hAnsi="宋体" w:cs="宋体"/>
                <w:spacing w:val="1"/>
                <w:lang w:eastAsia="en-US"/>
              </w:rPr>
              <w:t>)</w:t>
            </w:r>
            <w:r w:rsidRPr="002A19D8">
              <w:rPr>
                <w:rFonts w:ascii="宋体" w:eastAsia="宋体" w:hAnsi="宋体" w:cs="宋体" w:hint="eastAsia"/>
                <w:spacing w:val="1"/>
                <w:lang w:eastAsia="en-US"/>
              </w:rPr>
              <w:t>母畜</w:t>
            </w:r>
          </w:p>
          <w:p w:rsidR="002A19D8" w:rsidRPr="002A19D8" w:rsidRDefault="002A19D8" w:rsidP="002A19D8">
            <w:pPr>
              <w:spacing w:before="13" w:line="219" w:lineRule="auto"/>
              <w:ind w:left="68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 w:hint="eastAsia"/>
                <w:spacing w:val="1"/>
                <w:lang w:eastAsia="en-US"/>
              </w:rPr>
              <w:t>当年只补一次</w:t>
            </w:r>
          </w:p>
        </w:tc>
      </w:tr>
      <w:tr w:rsidR="002A19D8" w:rsidRPr="002A19D8" w:rsidTr="000E2BD0">
        <w:trPr>
          <w:trHeight w:val="1652"/>
        </w:trPr>
        <w:tc>
          <w:tcPr>
            <w:tcW w:w="1424" w:type="dxa"/>
            <w:vMerge/>
            <w:tcBorders>
              <w:top w:val="nil"/>
            </w:tcBorders>
          </w:tcPr>
          <w:p w:rsidR="002A19D8" w:rsidRPr="002A19D8" w:rsidRDefault="002A19D8" w:rsidP="002A19D8">
            <w:pPr>
              <w:rPr>
                <w:rFonts w:ascii="Arial"/>
              </w:rPr>
            </w:pPr>
          </w:p>
        </w:tc>
        <w:tc>
          <w:tcPr>
            <w:tcW w:w="2129" w:type="dxa"/>
          </w:tcPr>
          <w:p w:rsidR="002A19D8" w:rsidRPr="002A19D8" w:rsidRDefault="002A19D8" w:rsidP="002A19D8">
            <w:pPr>
              <w:spacing w:line="279" w:lineRule="auto"/>
              <w:rPr>
                <w:rFonts w:ascii="Arial"/>
              </w:rPr>
            </w:pPr>
          </w:p>
          <w:p w:rsidR="002A19D8" w:rsidRPr="002A19D8" w:rsidRDefault="002A19D8" w:rsidP="002A19D8">
            <w:pPr>
              <w:spacing w:line="279" w:lineRule="auto"/>
              <w:rPr>
                <w:rFonts w:ascii="Arial"/>
              </w:rPr>
            </w:pPr>
          </w:p>
          <w:p w:rsidR="002A19D8" w:rsidRPr="002A19D8" w:rsidRDefault="002A19D8" w:rsidP="002A19D8">
            <w:pPr>
              <w:spacing w:line="279" w:lineRule="auto"/>
              <w:rPr>
                <w:rFonts w:ascii="Arial"/>
              </w:rPr>
            </w:pPr>
          </w:p>
          <w:p w:rsidR="002A19D8" w:rsidRPr="002A19D8" w:rsidRDefault="002A19D8" w:rsidP="002A19D8">
            <w:pPr>
              <w:spacing w:before="65" w:line="219" w:lineRule="auto"/>
              <w:ind w:left="31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/>
                <w:spacing w:val="2"/>
                <w:lang w:eastAsia="en-US"/>
              </w:rPr>
              <w:t>2.</w:t>
            </w:r>
            <w:r w:rsidRPr="002A19D8">
              <w:rPr>
                <w:rFonts w:ascii="宋体" w:eastAsia="宋体" w:hAnsi="宋体" w:cs="宋体" w:hint="eastAsia"/>
                <w:spacing w:val="2"/>
                <w:lang w:eastAsia="en-US"/>
              </w:rPr>
              <w:t>自繁良种母畜</w:t>
            </w:r>
          </w:p>
        </w:tc>
        <w:tc>
          <w:tcPr>
            <w:tcW w:w="2289" w:type="dxa"/>
          </w:tcPr>
          <w:p w:rsidR="002A19D8" w:rsidRPr="002A19D8" w:rsidRDefault="002A19D8" w:rsidP="002A19D8">
            <w:pPr>
              <w:spacing w:line="279" w:lineRule="auto"/>
              <w:rPr>
                <w:rFonts w:ascii="Arial"/>
              </w:rPr>
            </w:pPr>
          </w:p>
          <w:p w:rsidR="002A19D8" w:rsidRPr="002A19D8" w:rsidRDefault="002A19D8" w:rsidP="002A19D8">
            <w:pPr>
              <w:spacing w:line="279" w:lineRule="auto"/>
              <w:rPr>
                <w:rFonts w:ascii="Arial"/>
              </w:rPr>
            </w:pPr>
          </w:p>
          <w:p w:rsidR="002A19D8" w:rsidRPr="002A19D8" w:rsidRDefault="002A19D8" w:rsidP="002A19D8">
            <w:pPr>
              <w:spacing w:line="279" w:lineRule="auto"/>
              <w:rPr>
                <w:rFonts w:ascii="Arial"/>
              </w:rPr>
            </w:pPr>
          </w:p>
          <w:p w:rsidR="002A19D8" w:rsidRPr="002A19D8" w:rsidRDefault="002A19D8" w:rsidP="002A19D8">
            <w:pPr>
              <w:spacing w:before="65" w:line="219" w:lineRule="auto"/>
              <w:ind w:left="482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 w:hint="eastAsia"/>
                <w:spacing w:val="1"/>
                <w:lang w:eastAsia="en-US"/>
              </w:rPr>
              <w:t>自繁</w:t>
            </w:r>
            <w:r w:rsidRPr="002A19D8">
              <w:rPr>
                <w:rFonts w:ascii="宋体" w:eastAsia="宋体" w:hAnsi="宋体" w:cs="宋体"/>
                <w:spacing w:val="1"/>
                <w:lang w:eastAsia="en-US"/>
              </w:rPr>
              <w:t>1</w:t>
            </w:r>
            <w:r w:rsidRPr="002A19D8">
              <w:rPr>
                <w:rFonts w:ascii="宋体" w:eastAsia="宋体" w:hAnsi="宋体" w:cs="宋体" w:hint="eastAsia"/>
                <w:spacing w:val="1"/>
                <w:lang w:eastAsia="en-US"/>
              </w:rPr>
              <w:t>头只以上</w:t>
            </w:r>
          </w:p>
        </w:tc>
        <w:tc>
          <w:tcPr>
            <w:tcW w:w="1779" w:type="dxa"/>
          </w:tcPr>
          <w:p w:rsidR="002A19D8" w:rsidRPr="002A19D8" w:rsidRDefault="002A19D8" w:rsidP="002A19D8">
            <w:pPr>
              <w:spacing w:line="249" w:lineRule="auto"/>
              <w:rPr>
                <w:rFonts w:ascii="Arial"/>
              </w:rPr>
            </w:pPr>
          </w:p>
          <w:p w:rsidR="002A19D8" w:rsidRPr="002A19D8" w:rsidRDefault="002A19D8" w:rsidP="002A19D8">
            <w:pPr>
              <w:spacing w:line="249" w:lineRule="auto"/>
              <w:rPr>
                <w:rFonts w:ascii="Arial"/>
              </w:rPr>
            </w:pPr>
          </w:p>
          <w:p w:rsidR="002A19D8" w:rsidRPr="002A19D8" w:rsidRDefault="002A19D8" w:rsidP="002A19D8">
            <w:pPr>
              <w:spacing w:line="249" w:lineRule="auto"/>
              <w:rPr>
                <w:rFonts w:ascii="Arial"/>
              </w:rPr>
            </w:pPr>
          </w:p>
          <w:p w:rsidR="002A19D8" w:rsidRPr="002A19D8" w:rsidRDefault="002A19D8" w:rsidP="002A19D8">
            <w:pPr>
              <w:spacing w:before="65"/>
              <w:ind w:left="13" w:right="70" w:firstLine="70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 w:hint="eastAsia"/>
                <w:spacing w:val="1"/>
                <w:lang w:eastAsia="en-US"/>
              </w:rPr>
              <w:t>不超过饲养成本的</w:t>
            </w:r>
            <w:r w:rsidRPr="002A19D8">
              <w:rPr>
                <w:rFonts w:ascii="宋体" w:eastAsia="宋体" w:hAnsi="宋体" w:cs="宋体"/>
                <w:spacing w:val="6"/>
                <w:lang w:eastAsia="en-US"/>
              </w:rPr>
              <w:t xml:space="preserve"> </w:t>
            </w:r>
            <w:r w:rsidRPr="002A19D8">
              <w:rPr>
                <w:rFonts w:ascii="宋体" w:eastAsia="宋体" w:hAnsi="宋体" w:cs="宋体"/>
                <w:spacing w:val="-3"/>
                <w:lang w:eastAsia="en-US"/>
              </w:rPr>
              <w:t>50%</w:t>
            </w:r>
          </w:p>
        </w:tc>
        <w:tc>
          <w:tcPr>
            <w:tcW w:w="1859" w:type="dxa"/>
          </w:tcPr>
          <w:p w:rsidR="002A19D8" w:rsidRPr="002A19D8" w:rsidRDefault="002A19D8" w:rsidP="002A19D8">
            <w:pPr>
              <w:spacing w:line="249" w:lineRule="auto"/>
              <w:rPr>
                <w:rFonts w:ascii="Arial"/>
              </w:rPr>
            </w:pPr>
          </w:p>
          <w:p w:rsidR="002A19D8" w:rsidRPr="002A19D8" w:rsidRDefault="002A19D8" w:rsidP="002A19D8">
            <w:pPr>
              <w:spacing w:line="249" w:lineRule="auto"/>
              <w:rPr>
                <w:rFonts w:ascii="Arial"/>
              </w:rPr>
            </w:pPr>
          </w:p>
          <w:p w:rsidR="002A19D8" w:rsidRPr="002A19D8" w:rsidRDefault="002A19D8" w:rsidP="002A19D8">
            <w:pPr>
              <w:spacing w:line="250" w:lineRule="auto"/>
              <w:rPr>
                <w:rFonts w:ascii="Arial"/>
              </w:rPr>
            </w:pPr>
          </w:p>
          <w:p w:rsidR="002A19D8" w:rsidRPr="002A19D8" w:rsidRDefault="002A19D8" w:rsidP="002A19D8">
            <w:pPr>
              <w:spacing w:before="65" w:line="230" w:lineRule="auto"/>
              <w:ind w:left="123" w:right="63" w:hanging="49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 w:hint="eastAsia"/>
                <w:spacing w:val="1"/>
                <w:lang w:eastAsia="en-US"/>
              </w:rPr>
              <w:t>牛不超过</w:t>
            </w:r>
            <w:r w:rsidRPr="002A19D8">
              <w:rPr>
                <w:rFonts w:ascii="宋体" w:eastAsia="宋体" w:hAnsi="宋体" w:cs="宋体"/>
                <w:spacing w:val="1"/>
                <w:lang w:eastAsia="en-US"/>
              </w:rPr>
              <w:t>3000</w:t>
            </w:r>
            <w:r w:rsidRPr="002A19D8">
              <w:rPr>
                <w:rFonts w:ascii="宋体" w:eastAsia="宋体" w:hAnsi="宋体" w:cs="宋体" w:hint="eastAsia"/>
                <w:spacing w:val="1"/>
                <w:lang w:eastAsia="en-US"/>
              </w:rPr>
              <w:t>元</w:t>
            </w:r>
            <w:r w:rsidRPr="002A19D8">
              <w:rPr>
                <w:rFonts w:ascii="宋体" w:eastAsia="宋体" w:hAnsi="宋体" w:cs="宋体"/>
                <w:spacing w:val="1"/>
                <w:lang w:eastAsia="en-US"/>
              </w:rPr>
              <w:t>/</w:t>
            </w:r>
            <w:r w:rsidRPr="002A19D8">
              <w:rPr>
                <w:rFonts w:ascii="宋体" w:eastAsia="宋体" w:hAnsi="宋体" w:cs="宋体" w:hint="eastAsia"/>
                <w:spacing w:val="1"/>
                <w:lang w:eastAsia="en-US"/>
              </w:rPr>
              <w:t>头</w:t>
            </w:r>
            <w:r w:rsidRPr="002A19D8">
              <w:rPr>
                <w:rFonts w:ascii="宋体" w:eastAsia="宋体" w:hAnsi="宋体" w:cs="宋体"/>
                <w:lang w:eastAsia="en-US"/>
              </w:rPr>
              <w:t xml:space="preserve"> </w:t>
            </w:r>
            <w:r w:rsidRPr="002A19D8">
              <w:rPr>
                <w:rFonts w:ascii="宋体" w:eastAsia="宋体" w:hAnsi="宋体" w:cs="宋体" w:hint="eastAsia"/>
                <w:spacing w:val="2"/>
                <w:lang w:eastAsia="en-US"/>
              </w:rPr>
              <w:t>羊不超过</w:t>
            </w:r>
            <w:r w:rsidRPr="002A19D8">
              <w:rPr>
                <w:rFonts w:ascii="宋体" w:eastAsia="宋体" w:hAnsi="宋体" w:cs="宋体"/>
                <w:spacing w:val="2"/>
                <w:lang w:eastAsia="en-US"/>
              </w:rPr>
              <w:t>300</w:t>
            </w:r>
            <w:r w:rsidRPr="002A19D8">
              <w:rPr>
                <w:rFonts w:ascii="宋体" w:eastAsia="宋体" w:hAnsi="宋体" w:cs="宋体" w:hint="eastAsia"/>
                <w:spacing w:val="2"/>
                <w:lang w:eastAsia="en-US"/>
              </w:rPr>
              <w:t>元</w:t>
            </w:r>
            <w:r w:rsidRPr="002A19D8">
              <w:rPr>
                <w:rFonts w:ascii="宋体" w:eastAsia="宋体" w:hAnsi="宋体" w:cs="宋体"/>
                <w:spacing w:val="2"/>
                <w:lang w:eastAsia="en-US"/>
              </w:rPr>
              <w:t>/</w:t>
            </w:r>
            <w:r w:rsidRPr="002A19D8">
              <w:rPr>
                <w:rFonts w:ascii="宋体" w:eastAsia="宋体" w:hAnsi="宋体" w:cs="宋体" w:hint="eastAsia"/>
                <w:spacing w:val="2"/>
                <w:lang w:eastAsia="en-US"/>
              </w:rPr>
              <w:t>只</w:t>
            </w:r>
          </w:p>
        </w:tc>
        <w:tc>
          <w:tcPr>
            <w:tcW w:w="4137" w:type="dxa"/>
          </w:tcPr>
          <w:p w:rsidR="002A19D8" w:rsidRPr="002A19D8" w:rsidRDefault="002A19D8" w:rsidP="002A19D8">
            <w:pPr>
              <w:spacing w:line="313" w:lineRule="auto"/>
              <w:rPr>
                <w:rFonts w:ascii="Arial"/>
              </w:rPr>
            </w:pPr>
          </w:p>
          <w:p w:rsidR="002A19D8" w:rsidRPr="002A19D8" w:rsidRDefault="002A19D8" w:rsidP="002A19D8">
            <w:pPr>
              <w:spacing w:line="314" w:lineRule="auto"/>
              <w:rPr>
                <w:rFonts w:ascii="Arial"/>
              </w:rPr>
            </w:pPr>
          </w:p>
          <w:p w:rsidR="002A19D8" w:rsidRPr="002A19D8" w:rsidRDefault="002A19D8" w:rsidP="002A19D8">
            <w:pPr>
              <w:spacing w:before="65" w:line="227" w:lineRule="auto"/>
              <w:ind w:left="75" w:right="150" w:firstLine="9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 w:hint="eastAsia"/>
                <w:spacing w:val="-1"/>
                <w:lang w:eastAsia="en-US"/>
              </w:rPr>
              <w:t>支持扩大良种母畜养殖群体，通过自繁当年</w:t>
            </w:r>
            <w:r w:rsidRPr="002A19D8">
              <w:rPr>
                <w:rFonts w:ascii="宋体" w:eastAsia="宋体" w:hAnsi="宋体" w:cs="宋体"/>
                <w:spacing w:val="4"/>
                <w:lang w:eastAsia="en-US"/>
              </w:rPr>
              <w:t xml:space="preserve">  </w:t>
            </w:r>
            <w:r w:rsidRPr="002A19D8">
              <w:rPr>
                <w:rFonts w:ascii="宋体" w:eastAsia="宋体" w:hAnsi="宋体" w:cs="宋体" w:hint="eastAsia"/>
                <w:lang w:eastAsia="en-US"/>
              </w:rPr>
              <w:t>新增符合当地主导牛羊品种的母畜，饲养</w:t>
            </w:r>
            <w:r w:rsidRPr="002A19D8">
              <w:rPr>
                <w:rFonts w:ascii="宋体" w:eastAsia="宋体" w:hAnsi="宋体" w:cs="宋体"/>
                <w:lang w:eastAsia="en-US"/>
              </w:rPr>
              <w:t>3</w:t>
            </w:r>
            <w:r w:rsidRPr="002A19D8">
              <w:rPr>
                <w:rFonts w:ascii="宋体" w:eastAsia="宋体" w:hAnsi="宋体" w:cs="宋体" w:hint="eastAsia"/>
                <w:lang w:eastAsia="en-US"/>
              </w:rPr>
              <w:t>个</w:t>
            </w:r>
            <w:r w:rsidRPr="002A19D8">
              <w:rPr>
                <w:rFonts w:ascii="宋体" w:eastAsia="宋体" w:hAnsi="宋体" w:cs="宋体"/>
                <w:lang w:eastAsia="en-US"/>
              </w:rPr>
              <w:t xml:space="preserve"> </w:t>
            </w:r>
            <w:r w:rsidRPr="002A19D8">
              <w:rPr>
                <w:rFonts w:ascii="宋体" w:eastAsia="宋体" w:hAnsi="宋体" w:cs="宋体" w:hint="eastAsia"/>
                <w:lang w:eastAsia="en-US"/>
              </w:rPr>
              <w:t>月以上，每头</w:t>
            </w:r>
            <w:r w:rsidRPr="002A19D8">
              <w:rPr>
                <w:rFonts w:ascii="宋体" w:eastAsia="宋体" w:hAnsi="宋体" w:cs="宋体"/>
                <w:lang w:eastAsia="en-US"/>
              </w:rPr>
              <w:t>(</w:t>
            </w:r>
            <w:r w:rsidRPr="002A19D8">
              <w:rPr>
                <w:rFonts w:ascii="宋体" w:eastAsia="宋体" w:hAnsi="宋体" w:cs="宋体" w:hint="eastAsia"/>
                <w:lang w:eastAsia="en-US"/>
              </w:rPr>
              <w:t>只</w:t>
            </w:r>
            <w:r w:rsidRPr="002A19D8">
              <w:rPr>
                <w:rFonts w:ascii="宋体" w:eastAsia="宋体" w:hAnsi="宋体" w:cs="宋体"/>
                <w:lang w:eastAsia="en-US"/>
              </w:rPr>
              <w:t>)</w:t>
            </w:r>
            <w:r w:rsidRPr="002A19D8">
              <w:rPr>
                <w:rFonts w:ascii="宋体" w:eastAsia="宋体" w:hAnsi="宋体" w:cs="宋体" w:hint="eastAsia"/>
                <w:lang w:eastAsia="en-US"/>
              </w:rPr>
              <w:t>母畜当年只补一次</w:t>
            </w:r>
          </w:p>
        </w:tc>
        <w:tc>
          <w:tcPr>
            <w:tcW w:w="2443" w:type="dxa"/>
          </w:tcPr>
          <w:p w:rsidR="002A19D8" w:rsidRPr="002A19D8" w:rsidRDefault="002A19D8" w:rsidP="002A19D8">
            <w:pPr>
              <w:spacing w:line="379" w:lineRule="auto"/>
              <w:rPr>
                <w:rFonts w:ascii="Arial"/>
              </w:rPr>
            </w:pPr>
          </w:p>
          <w:p w:rsidR="002A19D8" w:rsidRPr="002A19D8" w:rsidRDefault="002A19D8" w:rsidP="002A19D8">
            <w:pPr>
              <w:spacing w:before="65" w:line="228" w:lineRule="auto"/>
              <w:ind w:left="58" w:right="53" w:firstLine="60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 w:hint="eastAsia"/>
                <w:spacing w:val="-2"/>
                <w:lang w:eastAsia="en-US"/>
              </w:rPr>
              <w:t>对自繁新增骆驼等母畜饲</w:t>
            </w:r>
            <w:r w:rsidRPr="002A19D8">
              <w:rPr>
                <w:rFonts w:ascii="宋体" w:eastAsia="宋体" w:hAnsi="宋体" w:cs="宋体"/>
                <w:spacing w:val="-2"/>
                <w:lang w:eastAsia="en-US"/>
              </w:rPr>
              <w:t xml:space="preserve"> </w:t>
            </w:r>
            <w:r w:rsidRPr="002A19D8">
              <w:rPr>
                <w:rFonts w:ascii="宋体" w:eastAsia="宋体" w:hAnsi="宋体" w:cs="宋体" w:hint="eastAsia"/>
                <w:spacing w:val="1"/>
                <w:lang w:eastAsia="en-US"/>
              </w:rPr>
              <w:t>养</w:t>
            </w:r>
            <w:r w:rsidRPr="002A19D8">
              <w:rPr>
                <w:rFonts w:ascii="宋体" w:eastAsia="宋体" w:hAnsi="宋体" w:cs="宋体"/>
                <w:spacing w:val="1"/>
                <w:lang w:eastAsia="en-US"/>
              </w:rPr>
              <w:t>3</w:t>
            </w:r>
            <w:r w:rsidRPr="002A19D8">
              <w:rPr>
                <w:rFonts w:ascii="宋体" w:eastAsia="宋体" w:hAnsi="宋体" w:cs="宋体" w:hint="eastAsia"/>
                <w:spacing w:val="1"/>
                <w:lang w:eastAsia="en-US"/>
              </w:rPr>
              <w:t>个月以上的，由各县市</w:t>
            </w:r>
            <w:r w:rsidRPr="002A19D8">
              <w:rPr>
                <w:rFonts w:ascii="宋体" w:eastAsia="宋体" w:hAnsi="宋体" w:cs="宋体"/>
                <w:spacing w:val="8"/>
                <w:lang w:eastAsia="en-US"/>
              </w:rPr>
              <w:t xml:space="preserve"> </w:t>
            </w:r>
            <w:r w:rsidRPr="002A19D8">
              <w:rPr>
                <w:rFonts w:ascii="宋体" w:eastAsia="宋体" w:hAnsi="宋体" w:cs="宋体" w:hint="eastAsia"/>
                <w:spacing w:val="3"/>
                <w:lang w:eastAsia="en-US"/>
              </w:rPr>
              <w:t>根据畜种生长规律确定具</w:t>
            </w:r>
            <w:r w:rsidRPr="002A19D8">
              <w:rPr>
                <w:rFonts w:ascii="宋体" w:eastAsia="宋体" w:hAnsi="宋体" w:cs="宋体"/>
                <w:spacing w:val="3"/>
                <w:lang w:eastAsia="en-US"/>
              </w:rPr>
              <w:t xml:space="preserve"> </w:t>
            </w:r>
            <w:r w:rsidRPr="002A19D8">
              <w:rPr>
                <w:rFonts w:ascii="宋体" w:eastAsia="宋体" w:hAnsi="宋体" w:cs="宋体" w:hint="eastAsia"/>
                <w:spacing w:val="3"/>
                <w:lang w:eastAsia="en-US"/>
              </w:rPr>
              <w:t>体补助标准。每头</w:t>
            </w:r>
            <w:r w:rsidRPr="002A19D8">
              <w:rPr>
                <w:rFonts w:ascii="宋体" w:eastAsia="宋体" w:hAnsi="宋体" w:cs="宋体"/>
                <w:spacing w:val="3"/>
                <w:lang w:eastAsia="en-US"/>
              </w:rPr>
              <w:t>(</w:t>
            </w:r>
            <w:r w:rsidRPr="002A19D8">
              <w:rPr>
                <w:rFonts w:ascii="宋体" w:eastAsia="宋体" w:hAnsi="宋体" w:cs="宋体" w:hint="eastAsia"/>
                <w:spacing w:val="3"/>
                <w:lang w:eastAsia="en-US"/>
              </w:rPr>
              <w:t>只</w:t>
            </w:r>
            <w:r w:rsidRPr="002A19D8">
              <w:rPr>
                <w:rFonts w:ascii="宋体" w:eastAsia="宋体" w:hAnsi="宋体" w:cs="宋体"/>
                <w:spacing w:val="3"/>
                <w:lang w:eastAsia="en-US"/>
              </w:rPr>
              <w:t>)</w:t>
            </w:r>
          </w:p>
          <w:p w:rsidR="002A19D8" w:rsidRPr="002A19D8" w:rsidRDefault="002A19D8" w:rsidP="002A19D8">
            <w:pPr>
              <w:spacing w:before="2" w:line="219" w:lineRule="auto"/>
              <w:ind w:left="58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 w:hint="eastAsia"/>
                <w:spacing w:val="-1"/>
                <w:lang w:eastAsia="en-US"/>
              </w:rPr>
              <w:t>母畜当年只补一次</w:t>
            </w:r>
          </w:p>
        </w:tc>
      </w:tr>
    </w:tbl>
    <w:p w:rsidR="002A19D8" w:rsidRPr="002A19D8" w:rsidRDefault="002A19D8" w:rsidP="002A19D8">
      <w:pPr>
        <w:spacing w:before="43"/>
        <w:rPr>
          <w:rFonts w:cs="Times New Roman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24"/>
        <w:gridCol w:w="2119"/>
        <w:gridCol w:w="2038"/>
        <w:gridCol w:w="1875"/>
        <w:gridCol w:w="1695"/>
        <w:gridCol w:w="4635"/>
        <w:gridCol w:w="2253"/>
      </w:tblGrid>
      <w:tr w:rsidR="002A19D8" w:rsidRPr="002A19D8" w:rsidTr="000E2BD0">
        <w:trPr>
          <w:trHeight w:val="286"/>
        </w:trPr>
        <w:tc>
          <w:tcPr>
            <w:tcW w:w="1424" w:type="dxa"/>
            <w:vMerge w:val="restart"/>
            <w:tcBorders>
              <w:bottom w:val="nil"/>
            </w:tcBorders>
          </w:tcPr>
          <w:p w:rsidR="002A19D8" w:rsidRPr="002A19D8" w:rsidRDefault="002A19D8" w:rsidP="002A19D8">
            <w:pPr>
              <w:spacing w:line="266" w:lineRule="auto"/>
              <w:rPr>
                <w:rFonts w:ascii="Arial"/>
              </w:rPr>
            </w:pPr>
          </w:p>
          <w:p w:rsidR="002A19D8" w:rsidRPr="002A19D8" w:rsidRDefault="002A19D8" w:rsidP="002A19D8">
            <w:pPr>
              <w:spacing w:before="65" w:line="219" w:lineRule="auto"/>
              <w:ind w:left="304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 w:hint="eastAsia"/>
                <w:spacing w:val="-2"/>
                <w:lang w:eastAsia="en-US"/>
              </w:rPr>
              <w:t>产业名称</w:t>
            </w:r>
          </w:p>
        </w:tc>
        <w:tc>
          <w:tcPr>
            <w:tcW w:w="2119" w:type="dxa"/>
            <w:vMerge w:val="restart"/>
            <w:tcBorders>
              <w:bottom w:val="nil"/>
            </w:tcBorders>
          </w:tcPr>
          <w:p w:rsidR="002A19D8" w:rsidRPr="002A19D8" w:rsidRDefault="002A19D8" w:rsidP="002A19D8">
            <w:pPr>
              <w:spacing w:line="264" w:lineRule="auto"/>
              <w:rPr>
                <w:rFonts w:ascii="Arial"/>
              </w:rPr>
            </w:pPr>
          </w:p>
          <w:p w:rsidR="002A19D8" w:rsidRPr="002A19D8" w:rsidRDefault="002A19D8" w:rsidP="002A19D8">
            <w:pPr>
              <w:spacing w:before="65" w:line="220" w:lineRule="auto"/>
              <w:ind w:left="663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 w:hint="eastAsia"/>
                <w:b/>
                <w:bCs/>
                <w:spacing w:val="-4"/>
                <w:lang w:eastAsia="en-US"/>
              </w:rPr>
              <w:t>补助环节</w:t>
            </w:r>
          </w:p>
        </w:tc>
        <w:tc>
          <w:tcPr>
            <w:tcW w:w="2038" w:type="dxa"/>
            <w:vMerge w:val="restart"/>
            <w:tcBorders>
              <w:bottom w:val="nil"/>
            </w:tcBorders>
          </w:tcPr>
          <w:p w:rsidR="002A19D8" w:rsidRPr="002A19D8" w:rsidRDefault="002A19D8" w:rsidP="002A19D8">
            <w:pPr>
              <w:spacing w:line="263" w:lineRule="auto"/>
              <w:rPr>
                <w:rFonts w:ascii="Arial"/>
              </w:rPr>
            </w:pPr>
          </w:p>
          <w:p w:rsidR="002A19D8" w:rsidRPr="002A19D8" w:rsidRDefault="002A19D8" w:rsidP="002A19D8">
            <w:pPr>
              <w:spacing w:before="65" w:line="219" w:lineRule="auto"/>
              <w:ind w:left="344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 w:hint="eastAsia"/>
                <w:b/>
                <w:bCs/>
                <w:spacing w:val="-4"/>
                <w:lang w:eastAsia="en-US"/>
              </w:rPr>
              <w:t>单户最低规模要求</w:t>
            </w:r>
          </w:p>
        </w:tc>
        <w:tc>
          <w:tcPr>
            <w:tcW w:w="3570" w:type="dxa"/>
            <w:gridSpan w:val="2"/>
          </w:tcPr>
          <w:p w:rsidR="002A19D8" w:rsidRPr="002A19D8" w:rsidRDefault="002A19D8" w:rsidP="002A19D8">
            <w:pPr>
              <w:spacing w:before="111" w:line="220" w:lineRule="auto"/>
              <w:ind w:left="1426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 w:hint="eastAsia"/>
                <w:b/>
                <w:bCs/>
                <w:spacing w:val="-4"/>
                <w:lang w:eastAsia="en-US"/>
              </w:rPr>
              <w:t>补助标准</w:t>
            </w:r>
          </w:p>
        </w:tc>
        <w:tc>
          <w:tcPr>
            <w:tcW w:w="4635" w:type="dxa"/>
            <w:vMerge w:val="restart"/>
            <w:tcBorders>
              <w:bottom w:val="nil"/>
            </w:tcBorders>
          </w:tcPr>
          <w:p w:rsidR="002A19D8" w:rsidRPr="002A19D8" w:rsidRDefault="002A19D8" w:rsidP="002A19D8">
            <w:pPr>
              <w:spacing w:line="263" w:lineRule="auto"/>
              <w:rPr>
                <w:rFonts w:ascii="Arial"/>
              </w:rPr>
            </w:pPr>
          </w:p>
          <w:p w:rsidR="002A19D8" w:rsidRPr="002A19D8" w:rsidRDefault="002A19D8" w:rsidP="002A19D8">
            <w:pPr>
              <w:spacing w:before="65" w:line="219" w:lineRule="auto"/>
              <w:ind w:left="1388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 w:hint="eastAsia"/>
                <w:b/>
                <w:bCs/>
                <w:lang w:eastAsia="en-US"/>
              </w:rPr>
              <w:t>支持内容及方向</w:t>
            </w:r>
          </w:p>
        </w:tc>
        <w:tc>
          <w:tcPr>
            <w:tcW w:w="2253" w:type="dxa"/>
            <w:vMerge w:val="restart"/>
            <w:tcBorders>
              <w:bottom w:val="nil"/>
            </w:tcBorders>
          </w:tcPr>
          <w:p w:rsidR="002A19D8" w:rsidRPr="002A19D8" w:rsidRDefault="002A19D8" w:rsidP="002A19D8">
            <w:pPr>
              <w:spacing w:line="267" w:lineRule="auto"/>
              <w:rPr>
                <w:rFonts w:ascii="Arial"/>
              </w:rPr>
            </w:pPr>
          </w:p>
          <w:p w:rsidR="002A19D8" w:rsidRPr="002A19D8" w:rsidRDefault="002A19D8" w:rsidP="002A19D8">
            <w:pPr>
              <w:spacing w:before="65" w:line="221" w:lineRule="auto"/>
              <w:ind w:left="1038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 w:hint="eastAsia"/>
                <w:spacing w:val="5"/>
                <w:lang w:eastAsia="en-US"/>
              </w:rPr>
              <w:t>备注</w:t>
            </w:r>
          </w:p>
        </w:tc>
      </w:tr>
      <w:tr w:rsidR="002A19D8" w:rsidRPr="002A19D8" w:rsidTr="000E2BD0">
        <w:trPr>
          <w:trHeight w:val="324"/>
        </w:trPr>
        <w:tc>
          <w:tcPr>
            <w:tcW w:w="1424" w:type="dxa"/>
            <w:vMerge/>
            <w:tcBorders>
              <w:top w:val="nil"/>
            </w:tcBorders>
          </w:tcPr>
          <w:p w:rsidR="002A19D8" w:rsidRPr="002A19D8" w:rsidRDefault="002A19D8" w:rsidP="002A19D8">
            <w:pPr>
              <w:rPr>
                <w:rFonts w:ascii="Arial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</w:tcPr>
          <w:p w:rsidR="002A19D8" w:rsidRPr="002A19D8" w:rsidRDefault="002A19D8" w:rsidP="002A19D8">
            <w:pPr>
              <w:rPr>
                <w:rFonts w:ascii="Arial"/>
              </w:rPr>
            </w:pPr>
          </w:p>
        </w:tc>
        <w:tc>
          <w:tcPr>
            <w:tcW w:w="2038" w:type="dxa"/>
            <w:vMerge/>
            <w:tcBorders>
              <w:top w:val="nil"/>
            </w:tcBorders>
          </w:tcPr>
          <w:p w:rsidR="002A19D8" w:rsidRPr="002A19D8" w:rsidRDefault="002A19D8" w:rsidP="002A19D8">
            <w:pPr>
              <w:rPr>
                <w:rFonts w:ascii="Arial"/>
              </w:rPr>
            </w:pPr>
          </w:p>
        </w:tc>
        <w:tc>
          <w:tcPr>
            <w:tcW w:w="1875" w:type="dxa"/>
          </w:tcPr>
          <w:p w:rsidR="002A19D8" w:rsidRPr="002A19D8" w:rsidRDefault="002A19D8" w:rsidP="002A19D8">
            <w:pPr>
              <w:spacing w:before="118" w:line="220" w:lineRule="auto"/>
              <w:ind w:left="203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 w:hint="eastAsia"/>
                <w:spacing w:val="6"/>
                <w:lang w:eastAsia="en-US"/>
              </w:rPr>
              <w:t>补助比例</w:t>
            </w:r>
            <w:r w:rsidRPr="002A19D8">
              <w:rPr>
                <w:rFonts w:ascii="宋体" w:eastAsia="宋体" w:hAnsi="宋体" w:cs="宋体"/>
                <w:spacing w:val="6"/>
                <w:lang w:eastAsia="en-US"/>
              </w:rPr>
              <w:t>(%)</w:t>
            </w:r>
          </w:p>
        </w:tc>
        <w:tc>
          <w:tcPr>
            <w:tcW w:w="1695" w:type="dxa"/>
          </w:tcPr>
          <w:p w:rsidR="002A19D8" w:rsidRPr="002A19D8" w:rsidRDefault="002A19D8" w:rsidP="002A19D8">
            <w:pPr>
              <w:spacing w:before="118" w:line="219" w:lineRule="auto"/>
              <w:ind w:left="324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 w:hint="eastAsia"/>
                <w:spacing w:val="6"/>
                <w:lang w:eastAsia="en-US"/>
              </w:rPr>
              <w:t>补助金额</w:t>
            </w:r>
            <w:r w:rsidRPr="002A19D8">
              <w:rPr>
                <w:rFonts w:ascii="宋体" w:eastAsia="宋体" w:hAnsi="宋体" w:cs="宋体"/>
                <w:spacing w:val="6"/>
                <w:lang w:eastAsia="en-US"/>
              </w:rPr>
              <w:t>(</w:t>
            </w:r>
            <w:r w:rsidRPr="002A19D8">
              <w:rPr>
                <w:rFonts w:ascii="宋体" w:eastAsia="宋体" w:hAnsi="宋体" w:cs="宋体" w:hint="eastAsia"/>
                <w:spacing w:val="6"/>
                <w:lang w:eastAsia="en-US"/>
              </w:rPr>
              <w:t>元</w:t>
            </w:r>
            <w:r w:rsidRPr="002A19D8">
              <w:rPr>
                <w:rFonts w:ascii="宋体" w:eastAsia="宋体" w:hAnsi="宋体" w:cs="宋体"/>
                <w:spacing w:val="6"/>
                <w:lang w:eastAsia="en-US"/>
              </w:rPr>
              <w:t>)</w:t>
            </w:r>
          </w:p>
        </w:tc>
        <w:tc>
          <w:tcPr>
            <w:tcW w:w="4635" w:type="dxa"/>
            <w:vMerge/>
            <w:tcBorders>
              <w:top w:val="nil"/>
            </w:tcBorders>
          </w:tcPr>
          <w:p w:rsidR="002A19D8" w:rsidRPr="002A19D8" w:rsidRDefault="002A19D8" w:rsidP="002A19D8">
            <w:pPr>
              <w:rPr>
                <w:rFonts w:ascii="Arial"/>
              </w:rPr>
            </w:pPr>
          </w:p>
        </w:tc>
        <w:tc>
          <w:tcPr>
            <w:tcW w:w="2253" w:type="dxa"/>
            <w:vMerge/>
            <w:tcBorders>
              <w:top w:val="nil"/>
            </w:tcBorders>
          </w:tcPr>
          <w:p w:rsidR="002A19D8" w:rsidRPr="002A19D8" w:rsidRDefault="002A19D8" w:rsidP="002A19D8">
            <w:pPr>
              <w:rPr>
                <w:rFonts w:ascii="Arial"/>
              </w:rPr>
            </w:pPr>
          </w:p>
        </w:tc>
      </w:tr>
      <w:tr w:rsidR="002A19D8" w:rsidRPr="002A19D8" w:rsidTr="000E2BD0">
        <w:trPr>
          <w:trHeight w:val="255"/>
        </w:trPr>
        <w:tc>
          <w:tcPr>
            <w:tcW w:w="1424" w:type="dxa"/>
            <w:vMerge w:val="restart"/>
            <w:tcBorders>
              <w:bottom w:val="nil"/>
            </w:tcBorders>
          </w:tcPr>
          <w:p w:rsidR="002A19D8" w:rsidRPr="002A19D8" w:rsidRDefault="002A19D8" w:rsidP="002A19D8">
            <w:pPr>
              <w:spacing w:line="250" w:lineRule="auto"/>
              <w:rPr>
                <w:rFonts w:ascii="Arial"/>
              </w:rPr>
            </w:pPr>
          </w:p>
          <w:p w:rsidR="002A19D8" w:rsidRPr="002A19D8" w:rsidRDefault="002A19D8" w:rsidP="002A19D8">
            <w:pPr>
              <w:spacing w:line="250" w:lineRule="auto"/>
              <w:rPr>
                <w:rFonts w:ascii="Arial"/>
              </w:rPr>
            </w:pPr>
          </w:p>
          <w:p w:rsidR="002A19D8" w:rsidRPr="002A19D8" w:rsidRDefault="002A19D8" w:rsidP="002A19D8">
            <w:pPr>
              <w:spacing w:line="251" w:lineRule="auto"/>
              <w:rPr>
                <w:rFonts w:ascii="Arial"/>
              </w:rPr>
            </w:pPr>
          </w:p>
          <w:p w:rsidR="002A19D8" w:rsidRPr="002A19D8" w:rsidRDefault="002A19D8" w:rsidP="002A19D8">
            <w:pPr>
              <w:spacing w:line="251" w:lineRule="auto"/>
              <w:rPr>
                <w:rFonts w:ascii="Arial"/>
              </w:rPr>
            </w:pPr>
          </w:p>
          <w:p w:rsidR="002A19D8" w:rsidRPr="002A19D8" w:rsidRDefault="002A19D8" w:rsidP="002A19D8">
            <w:pPr>
              <w:spacing w:line="251" w:lineRule="auto"/>
              <w:rPr>
                <w:rFonts w:ascii="Arial"/>
              </w:rPr>
            </w:pPr>
          </w:p>
          <w:p w:rsidR="002A19D8" w:rsidRPr="002A19D8" w:rsidRDefault="002A19D8" w:rsidP="002A19D8">
            <w:pPr>
              <w:spacing w:line="251" w:lineRule="auto"/>
              <w:rPr>
                <w:rFonts w:ascii="Arial"/>
              </w:rPr>
            </w:pPr>
          </w:p>
          <w:p w:rsidR="002A19D8" w:rsidRPr="002A19D8" w:rsidRDefault="002A19D8" w:rsidP="002A19D8">
            <w:pPr>
              <w:spacing w:line="251" w:lineRule="auto"/>
              <w:rPr>
                <w:rFonts w:ascii="Arial"/>
              </w:rPr>
            </w:pPr>
          </w:p>
          <w:p w:rsidR="002A19D8" w:rsidRPr="002A19D8" w:rsidRDefault="002A19D8" w:rsidP="002A19D8">
            <w:pPr>
              <w:spacing w:line="251" w:lineRule="auto"/>
              <w:rPr>
                <w:rFonts w:ascii="Arial"/>
              </w:rPr>
            </w:pPr>
          </w:p>
          <w:p w:rsidR="002A19D8" w:rsidRPr="002A19D8" w:rsidRDefault="002A19D8" w:rsidP="002A19D8">
            <w:pPr>
              <w:spacing w:line="251" w:lineRule="auto"/>
              <w:rPr>
                <w:rFonts w:ascii="Arial"/>
              </w:rPr>
            </w:pPr>
          </w:p>
          <w:p w:rsidR="002A19D8" w:rsidRPr="002A19D8" w:rsidRDefault="002A19D8" w:rsidP="002A19D8">
            <w:pPr>
              <w:spacing w:line="251" w:lineRule="auto"/>
              <w:rPr>
                <w:rFonts w:ascii="Arial"/>
              </w:rPr>
            </w:pPr>
          </w:p>
          <w:p w:rsidR="002A19D8" w:rsidRPr="002A19D8" w:rsidRDefault="002A19D8" w:rsidP="002A19D8">
            <w:pPr>
              <w:spacing w:line="251" w:lineRule="auto"/>
              <w:rPr>
                <w:rFonts w:ascii="Arial"/>
              </w:rPr>
            </w:pPr>
          </w:p>
          <w:p w:rsidR="002A19D8" w:rsidRPr="002A19D8" w:rsidRDefault="002A19D8" w:rsidP="002A19D8">
            <w:pPr>
              <w:spacing w:line="251" w:lineRule="auto"/>
              <w:rPr>
                <w:rFonts w:ascii="Arial"/>
              </w:rPr>
            </w:pPr>
          </w:p>
          <w:p w:rsidR="002A19D8" w:rsidRPr="002A19D8" w:rsidRDefault="002A19D8" w:rsidP="002A19D8">
            <w:pPr>
              <w:spacing w:line="251" w:lineRule="auto"/>
              <w:rPr>
                <w:rFonts w:ascii="Arial"/>
              </w:rPr>
            </w:pPr>
          </w:p>
          <w:p w:rsidR="002A19D8" w:rsidRPr="002A19D8" w:rsidRDefault="002A19D8" w:rsidP="002A19D8">
            <w:pPr>
              <w:spacing w:line="251" w:lineRule="auto"/>
              <w:rPr>
                <w:rFonts w:ascii="Arial"/>
              </w:rPr>
            </w:pPr>
          </w:p>
          <w:p w:rsidR="002A19D8" w:rsidRPr="002A19D8" w:rsidRDefault="002A19D8" w:rsidP="002A19D8">
            <w:pPr>
              <w:spacing w:line="251" w:lineRule="auto"/>
              <w:rPr>
                <w:rFonts w:ascii="Arial"/>
              </w:rPr>
            </w:pPr>
          </w:p>
          <w:p w:rsidR="002A19D8" w:rsidRPr="002A19D8" w:rsidRDefault="002A19D8" w:rsidP="002A19D8">
            <w:pPr>
              <w:spacing w:line="251" w:lineRule="auto"/>
              <w:rPr>
                <w:rFonts w:ascii="Arial"/>
              </w:rPr>
            </w:pPr>
          </w:p>
          <w:p w:rsidR="002A19D8" w:rsidRPr="002A19D8" w:rsidRDefault="002A19D8" w:rsidP="002A19D8">
            <w:pPr>
              <w:spacing w:line="251" w:lineRule="auto"/>
              <w:rPr>
                <w:rFonts w:ascii="Arial"/>
              </w:rPr>
            </w:pPr>
          </w:p>
          <w:p w:rsidR="002A19D8" w:rsidRPr="002A19D8" w:rsidRDefault="002A19D8" w:rsidP="002A19D8">
            <w:pPr>
              <w:spacing w:before="65" w:line="219" w:lineRule="auto"/>
              <w:ind w:left="207" w:firstLineChars="100" w:firstLine="193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 w:hint="eastAsia"/>
                <w:b/>
                <w:bCs/>
                <w:spacing w:val="-4"/>
                <w:lang w:eastAsia="en-US"/>
              </w:rPr>
              <w:t>畜牧业</w:t>
            </w:r>
          </w:p>
        </w:tc>
        <w:tc>
          <w:tcPr>
            <w:tcW w:w="12362" w:type="dxa"/>
            <w:gridSpan w:val="5"/>
          </w:tcPr>
          <w:p w:rsidR="002A19D8" w:rsidRPr="002A19D8" w:rsidRDefault="002A19D8" w:rsidP="002A19D8">
            <w:pPr>
              <w:spacing w:before="156" w:line="219" w:lineRule="auto"/>
              <w:ind w:left="143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 w:hint="eastAsia"/>
                <w:b/>
                <w:bCs/>
                <w:spacing w:val="-2"/>
                <w:lang w:eastAsia="en-US"/>
              </w:rPr>
              <w:lastRenderedPageBreak/>
              <w:t>禽类养殖</w:t>
            </w:r>
          </w:p>
        </w:tc>
        <w:tc>
          <w:tcPr>
            <w:tcW w:w="2253" w:type="dxa"/>
          </w:tcPr>
          <w:p w:rsidR="002A19D8" w:rsidRPr="002A19D8" w:rsidRDefault="002A19D8" w:rsidP="002A19D8">
            <w:pPr>
              <w:rPr>
                <w:rFonts w:ascii="Arial"/>
              </w:rPr>
            </w:pPr>
          </w:p>
        </w:tc>
      </w:tr>
      <w:tr w:rsidR="002A19D8" w:rsidRPr="002A19D8" w:rsidTr="000E2BD0">
        <w:trPr>
          <w:trHeight w:val="90"/>
        </w:trPr>
        <w:tc>
          <w:tcPr>
            <w:tcW w:w="1424" w:type="dxa"/>
            <w:vMerge/>
            <w:tcBorders>
              <w:top w:val="nil"/>
              <w:bottom w:val="nil"/>
            </w:tcBorders>
          </w:tcPr>
          <w:p w:rsidR="002A19D8" w:rsidRPr="002A19D8" w:rsidRDefault="002A19D8" w:rsidP="002A19D8">
            <w:pPr>
              <w:rPr>
                <w:rFonts w:ascii="Arial"/>
              </w:rPr>
            </w:pPr>
          </w:p>
        </w:tc>
        <w:tc>
          <w:tcPr>
            <w:tcW w:w="2119" w:type="dxa"/>
          </w:tcPr>
          <w:p w:rsidR="002A19D8" w:rsidRPr="002A19D8" w:rsidRDefault="002A19D8" w:rsidP="002A19D8">
            <w:pPr>
              <w:spacing w:line="243" w:lineRule="auto"/>
              <w:rPr>
                <w:rFonts w:ascii="Arial"/>
              </w:rPr>
            </w:pPr>
          </w:p>
          <w:p w:rsidR="002A19D8" w:rsidRPr="002A19D8" w:rsidRDefault="002A19D8" w:rsidP="002A19D8">
            <w:pPr>
              <w:spacing w:before="65" w:line="219" w:lineRule="auto"/>
              <w:ind w:left="30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/>
                <w:spacing w:val="1"/>
                <w:lang w:eastAsia="en-US"/>
              </w:rPr>
              <w:t>1.</w:t>
            </w:r>
            <w:r w:rsidRPr="002A19D8">
              <w:rPr>
                <w:rFonts w:ascii="宋体" w:eastAsia="宋体" w:hAnsi="宋体" w:cs="宋体" w:hint="eastAsia"/>
                <w:spacing w:val="1"/>
                <w:lang w:eastAsia="en-US"/>
              </w:rPr>
              <w:t>鸡鸭鹅养殖</w:t>
            </w:r>
          </w:p>
        </w:tc>
        <w:tc>
          <w:tcPr>
            <w:tcW w:w="2038" w:type="dxa"/>
          </w:tcPr>
          <w:p w:rsidR="002A19D8" w:rsidRPr="002A19D8" w:rsidRDefault="002A19D8" w:rsidP="002A19D8">
            <w:pPr>
              <w:spacing w:line="243" w:lineRule="auto"/>
              <w:rPr>
                <w:rFonts w:ascii="Arial"/>
              </w:rPr>
            </w:pPr>
          </w:p>
          <w:p w:rsidR="002A19D8" w:rsidRPr="002A19D8" w:rsidRDefault="002A19D8" w:rsidP="002A19D8">
            <w:pPr>
              <w:spacing w:before="65" w:line="219" w:lineRule="auto"/>
              <w:ind w:left="341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 w:hint="eastAsia"/>
                <w:spacing w:val="-1"/>
                <w:lang w:eastAsia="en-US"/>
              </w:rPr>
              <w:t>养殖规模</w:t>
            </w:r>
            <w:r w:rsidRPr="002A19D8">
              <w:rPr>
                <w:rFonts w:ascii="宋体" w:eastAsia="宋体" w:hAnsi="宋体" w:cs="宋体"/>
                <w:spacing w:val="-1"/>
                <w:lang w:eastAsia="en-US"/>
              </w:rPr>
              <w:t>50</w:t>
            </w:r>
            <w:r w:rsidRPr="002A19D8">
              <w:rPr>
                <w:rFonts w:ascii="宋体" w:eastAsia="宋体" w:hAnsi="宋体" w:cs="宋体" w:hint="eastAsia"/>
                <w:spacing w:val="-1"/>
                <w:lang w:eastAsia="en-US"/>
              </w:rPr>
              <w:t>羽以上</w:t>
            </w:r>
          </w:p>
        </w:tc>
        <w:tc>
          <w:tcPr>
            <w:tcW w:w="1875" w:type="dxa"/>
          </w:tcPr>
          <w:p w:rsidR="002A19D8" w:rsidRPr="002A19D8" w:rsidRDefault="002A19D8" w:rsidP="002A19D8">
            <w:pPr>
              <w:spacing w:before="208" w:line="236" w:lineRule="auto"/>
              <w:ind w:left="53" w:right="89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 w:hint="eastAsia"/>
                <w:spacing w:val="1"/>
                <w:lang w:eastAsia="en-US"/>
              </w:rPr>
              <w:t>不超过养殖成本的</w:t>
            </w:r>
            <w:r w:rsidRPr="002A19D8">
              <w:rPr>
                <w:rFonts w:ascii="宋体" w:eastAsia="宋体" w:hAnsi="宋体" w:cs="宋体"/>
                <w:spacing w:val="6"/>
                <w:lang w:eastAsia="en-US"/>
              </w:rPr>
              <w:t xml:space="preserve"> </w:t>
            </w:r>
            <w:r w:rsidRPr="002A19D8">
              <w:rPr>
                <w:rFonts w:ascii="宋体" w:eastAsia="宋体" w:hAnsi="宋体" w:cs="宋体"/>
                <w:spacing w:val="-3"/>
                <w:lang w:eastAsia="en-US"/>
              </w:rPr>
              <w:t>30%</w:t>
            </w:r>
          </w:p>
        </w:tc>
        <w:tc>
          <w:tcPr>
            <w:tcW w:w="1695" w:type="dxa"/>
          </w:tcPr>
          <w:p w:rsidR="002A19D8" w:rsidRPr="002A19D8" w:rsidRDefault="002A19D8" w:rsidP="002A19D8">
            <w:pPr>
              <w:spacing w:line="244" w:lineRule="auto"/>
              <w:rPr>
                <w:rFonts w:ascii="Arial"/>
              </w:rPr>
            </w:pPr>
          </w:p>
          <w:p w:rsidR="002A19D8" w:rsidRPr="002A19D8" w:rsidRDefault="002A19D8" w:rsidP="002A19D8">
            <w:pPr>
              <w:spacing w:before="65" w:line="220" w:lineRule="auto"/>
              <w:ind w:left="274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 w:hint="eastAsia"/>
                <w:spacing w:val="2"/>
                <w:lang w:eastAsia="en-US"/>
              </w:rPr>
              <w:t>不超过</w:t>
            </w:r>
            <w:r w:rsidRPr="002A19D8">
              <w:rPr>
                <w:rFonts w:ascii="宋体" w:eastAsia="宋体" w:hAnsi="宋体" w:cs="宋体"/>
                <w:spacing w:val="2"/>
                <w:lang w:eastAsia="en-US"/>
              </w:rPr>
              <w:t>10</w:t>
            </w:r>
            <w:r w:rsidRPr="002A19D8">
              <w:rPr>
                <w:rFonts w:ascii="宋体" w:eastAsia="宋体" w:hAnsi="宋体" w:cs="宋体" w:hint="eastAsia"/>
                <w:spacing w:val="2"/>
                <w:lang w:eastAsia="en-US"/>
              </w:rPr>
              <w:t>元</w:t>
            </w:r>
            <w:r w:rsidRPr="002A19D8">
              <w:rPr>
                <w:rFonts w:ascii="宋体" w:eastAsia="宋体" w:hAnsi="宋体" w:cs="宋体"/>
                <w:spacing w:val="2"/>
                <w:lang w:eastAsia="en-US"/>
              </w:rPr>
              <w:t>/</w:t>
            </w:r>
            <w:r w:rsidRPr="002A19D8">
              <w:rPr>
                <w:rFonts w:ascii="宋体" w:eastAsia="宋体" w:hAnsi="宋体" w:cs="宋体" w:hint="eastAsia"/>
                <w:spacing w:val="2"/>
                <w:lang w:eastAsia="en-US"/>
              </w:rPr>
              <w:t>羽</w:t>
            </w:r>
          </w:p>
        </w:tc>
        <w:tc>
          <w:tcPr>
            <w:tcW w:w="4635" w:type="dxa"/>
          </w:tcPr>
          <w:p w:rsidR="002A19D8" w:rsidRPr="002A19D8" w:rsidRDefault="002A19D8" w:rsidP="002A19D8">
            <w:pPr>
              <w:spacing w:before="100" w:line="218" w:lineRule="auto"/>
              <w:ind w:left="55" w:right="168" w:firstLine="30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 w:hint="eastAsia"/>
                <w:spacing w:val="-1"/>
                <w:lang w:eastAsia="en-US"/>
              </w:rPr>
              <w:t>支持养殖户扩大鸡鸭鹅养殖规模，利用现有</w:t>
            </w:r>
            <w:r w:rsidRPr="002A19D8">
              <w:rPr>
                <w:rFonts w:ascii="宋体" w:eastAsia="宋体" w:hAnsi="宋体" w:cs="宋体"/>
                <w:spacing w:val="-1"/>
                <w:lang w:eastAsia="en-US"/>
              </w:rPr>
              <w:t xml:space="preserve"> </w:t>
            </w:r>
            <w:r w:rsidRPr="002A19D8">
              <w:rPr>
                <w:rFonts w:ascii="宋体" w:eastAsia="宋体" w:hAnsi="宋体" w:cs="宋体" w:hint="eastAsia"/>
                <w:spacing w:val="-1"/>
                <w:lang w:eastAsia="en-US"/>
              </w:rPr>
              <w:t>棚圈设施，扩大规模达到</w:t>
            </w:r>
            <w:r w:rsidRPr="002A19D8">
              <w:rPr>
                <w:rFonts w:ascii="宋体" w:eastAsia="宋体" w:hAnsi="宋体" w:cs="宋体"/>
                <w:spacing w:val="-1"/>
                <w:lang w:eastAsia="en-US"/>
              </w:rPr>
              <w:t>50</w:t>
            </w:r>
            <w:r w:rsidRPr="002A19D8">
              <w:rPr>
                <w:rFonts w:ascii="宋体" w:eastAsia="宋体" w:hAnsi="宋体" w:cs="宋体" w:hint="eastAsia"/>
                <w:spacing w:val="-1"/>
                <w:lang w:eastAsia="en-US"/>
              </w:rPr>
              <w:t>羽以上，饲养</w:t>
            </w:r>
            <w:r w:rsidRPr="002A19D8">
              <w:rPr>
                <w:rFonts w:ascii="宋体" w:eastAsia="宋体" w:hAnsi="宋体" w:cs="宋体"/>
                <w:spacing w:val="-1"/>
                <w:lang w:eastAsia="en-US"/>
              </w:rPr>
              <w:t>3</w:t>
            </w:r>
            <w:r w:rsidRPr="002A19D8">
              <w:rPr>
                <w:rFonts w:ascii="宋体" w:eastAsia="宋体" w:hAnsi="宋体" w:cs="宋体" w:hint="eastAsia"/>
                <w:spacing w:val="-1"/>
                <w:lang w:eastAsia="en-US"/>
              </w:rPr>
              <w:t>个</w:t>
            </w:r>
            <w:r w:rsidRPr="002A19D8">
              <w:rPr>
                <w:rFonts w:ascii="宋体" w:eastAsia="宋体" w:hAnsi="宋体" w:cs="宋体"/>
                <w:spacing w:val="13"/>
                <w:lang w:eastAsia="en-US"/>
              </w:rPr>
              <w:t xml:space="preserve"> </w:t>
            </w:r>
            <w:r w:rsidRPr="002A19D8">
              <w:rPr>
                <w:rFonts w:ascii="宋体" w:eastAsia="宋体" w:hAnsi="宋体" w:cs="宋体" w:hint="eastAsia"/>
                <w:spacing w:val="6"/>
                <w:lang w:eastAsia="en-US"/>
              </w:rPr>
              <w:t>月以上</w:t>
            </w:r>
          </w:p>
        </w:tc>
        <w:tc>
          <w:tcPr>
            <w:tcW w:w="2253" w:type="dxa"/>
          </w:tcPr>
          <w:p w:rsidR="002A19D8" w:rsidRPr="002A19D8" w:rsidRDefault="002A19D8" w:rsidP="002A19D8">
            <w:pPr>
              <w:rPr>
                <w:rFonts w:ascii="Arial"/>
              </w:rPr>
            </w:pPr>
          </w:p>
        </w:tc>
      </w:tr>
      <w:tr w:rsidR="002A19D8" w:rsidRPr="002A19D8" w:rsidTr="000E2BD0">
        <w:trPr>
          <w:trHeight w:val="369"/>
        </w:trPr>
        <w:tc>
          <w:tcPr>
            <w:tcW w:w="1424" w:type="dxa"/>
            <w:vMerge/>
            <w:tcBorders>
              <w:top w:val="nil"/>
              <w:bottom w:val="nil"/>
            </w:tcBorders>
          </w:tcPr>
          <w:p w:rsidR="002A19D8" w:rsidRPr="002A19D8" w:rsidRDefault="002A19D8" w:rsidP="002A19D8">
            <w:pPr>
              <w:rPr>
                <w:rFonts w:ascii="Arial"/>
              </w:rPr>
            </w:pPr>
          </w:p>
        </w:tc>
        <w:tc>
          <w:tcPr>
            <w:tcW w:w="2119" w:type="dxa"/>
          </w:tcPr>
          <w:p w:rsidR="002A19D8" w:rsidRPr="002A19D8" w:rsidRDefault="002A19D8" w:rsidP="002A19D8">
            <w:pPr>
              <w:spacing w:line="244" w:lineRule="auto"/>
              <w:rPr>
                <w:rFonts w:ascii="Arial"/>
              </w:rPr>
            </w:pPr>
          </w:p>
          <w:p w:rsidR="002A19D8" w:rsidRPr="002A19D8" w:rsidRDefault="002A19D8" w:rsidP="002A19D8">
            <w:pPr>
              <w:spacing w:before="65" w:line="219" w:lineRule="auto"/>
              <w:ind w:left="30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/>
                <w:spacing w:val="-2"/>
                <w:lang w:eastAsia="en-US"/>
              </w:rPr>
              <w:t>2.</w:t>
            </w:r>
            <w:r w:rsidRPr="002A19D8">
              <w:rPr>
                <w:rFonts w:ascii="宋体" w:eastAsia="宋体" w:hAnsi="宋体" w:cs="宋体" w:hint="eastAsia"/>
                <w:spacing w:val="-2"/>
                <w:lang w:eastAsia="en-US"/>
              </w:rPr>
              <w:t>肉鸽养殖</w:t>
            </w:r>
          </w:p>
        </w:tc>
        <w:tc>
          <w:tcPr>
            <w:tcW w:w="2038" w:type="dxa"/>
          </w:tcPr>
          <w:p w:rsidR="002A19D8" w:rsidRPr="002A19D8" w:rsidRDefault="002A19D8" w:rsidP="002A19D8">
            <w:pPr>
              <w:spacing w:line="244" w:lineRule="auto"/>
              <w:rPr>
                <w:rFonts w:ascii="Arial"/>
              </w:rPr>
            </w:pPr>
          </w:p>
          <w:p w:rsidR="002A19D8" w:rsidRPr="002A19D8" w:rsidRDefault="002A19D8" w:rsidP="002A19D8">
            <w:pPr>
              <w:spacing w:before="65" w:line="219" w:lineRule="auto"/>
              <w:ind w:left="291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 w:hint="eastAsia"/>
                <w:spacing w:val="-1"/>
                <w:lang w:eastAsia="en-US"/>
              </w:rPr>
              <w:t>养殖规模</w:t>
            </w:r>
            <w:r w:rsidRPr="002A19D8">
              <w:rPr>
                <w:rFonts w:ascii="宋体" w:eastAsia="宋体" w:hAnsi="宋体" w:cs="宋体"/>
                <w:spacing w:val="-1"/>
                <w:lang w:eastAsia="en-US"/>
              </w:rPr>
              <w:t>100</w:t>
            </w:r>
            <w:r w:rsidRPr="002A19D8">
              <w:rPr>
                <w:rFonts w:ascii="宋体" w:eastAsia="宋体" w:hAnsi="宋体" w:cs="宋体" w:hint="eastAsia"/>
                <w:spacing w:val="-1"/>
                <w:lang w:eastAsia="en-US"/>
              </w:rPr>
              <w:t>羽以上</w:t>
            </w:r>
          </w:p>
        </w:tc>
        <w:tc>
          <w:tcPr>
            <w:tcW w:w="1875" w:type="dxa"/>
          </w:tcPr>
          <w:p w:rsidR="002A19D8" w:rsidRPr="002A19D8" w:rsidRDefault="002A19D8" w:rsidP="002A19D8">
            <w:pPr>
              <w:spacing w:before="229" w:line="236" w:lineRule="auto"/>
              <w:ind w:left="53" w:right="89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 w:hint="eastAsia"/>
                <w:spacing w:val="1"/>
                <w:lang w:eastAsia="en-US"/>
              </w:rPr>
              <w:t>不超过养殖成本的</w:t>
            </w:r>
            <w:r w:rsidRPr="002A19D8">
              <w:rPr>
                <w:rFonts w:ascii="宋体" w:eastAsia="宋体" w:hAnsi="宋体" w:cs="宋体"/>
                <w:spacing w:val="6"/>
                <w:lang w:eastAsia="en-US"/>
              </w:rPr>
              <w:t xml:space="preserve"> </w:t>
            </w:r>
            <w:r w:rsidRPr="002A19D8">
              <w:rPr>
                <w:rFonts w:ascii="宋体" w:eastAsia="宋体" w:hAnsi="宋体" w:cs="宋体"/>
                <w:spacing w:val="-3"/>
                <w:lang w:eastAsia="en-US"/>
              </w:rPr>
              <w:t>30%</w:t>
            </w:r>
          </w:p>
        </w:tc>
        <w:tc>
          <w:tcPr>
            <w:tcW w:w="1695" w:type="dxa"/>
          </w:tcPr>
          <w:p w:rsidR="002A19D8" w:rsidRPr="002A19D8" w:rsidRDefault="002A19D8" w:rsidP="002A19D8">
            <w:pPr>
              <w:spacing w:line="245" w:lineRule="auto"/>
              <w:rPr>
                <w:rFonts w:ascii="Arial"/>
              </w:rPr>
            </w:pPr>
          </w:p>
          <w:p w:rsidR="002A19D8" w:rsidRPr="002A19D8" w:rsidRDefault="002A19D8" w:rsidP="002A19D8">
            <w:pPr>
              <w:spacing w:before="65" w:line="220" w:lineRule="auto"/>
              <w:ind w:left="324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 w:hint="eastAsia"/>
                <w:spacing w:val="2"/>
                <w:lang w:eastAsia="en-US"/>
              </w:rPr>
              <w:t>不超过</w:t>
            </w:r>
            <w:r w:rsidRPr="002A19D8">
              <w:rPr>
                <w:rFonts w:ascii="宋体" w:eastAsia="宋体" w:hAnsi="宋体" w:cs="宋体"/>
                <w:spacing w:val="2"/>
                <w:lang w:eastAsia="en-US"/>
              </w:rPr>
              <w:t>3</w:t>
            </w:r>
            <w:r w:rsidRPr="002A19D8">
              <w:rPr>
                <w:rFonts w:ascii="宋体" w:eastAsia="宋体" w:hAnsi="宋体" w:cs="宋体" w:hint="eastAsia"/>
                <w:spacing w:val="2"/>
                <w:lang w:eastAsia="en-US"/>
              </w:rPr>
              <w:t>元</w:t>
            </w:r>
            <w:r w:rsidRPr="002A19D8">
              <w:rPr>
                <w:rFonts w:ascii="宋体" w:eastAsia="宋体" w:hAnsi="宋体" w:cs="宋体"/>
                <w:spacing w:val="2"/>
                <w:lang w:eastAsia="en-US"/>
              </w:rPr>
              <w:t>/</w:t>
            </w:r>
            <w:r w:rsidRPr="002A19D8">
              <w:rPr>
                <w:rFonts w:ascii="宋体" w:eastAsia="宋体" w:hAnsi="宋体" w:cs="宋体" w:hint="eastAsia"/>
                <w:spacing w:val="2"/>
                <w:lang w:eastAsia="en-US"/>
              </w:rPr>
              <w:t>羽</w:t>
            </w:r>
          </w:p>
        </w:tc>
        <w:tc>
          <w:tcPr>
            <w:tcW w:w="4635" w:type="dxa"/>
          </w:tcPr>
          <w:p w:rsidR="002A19D8" w:rsidRPr="002A19D8" w:rsidRDefault="002A19D8" w:rsidP="002A19D8">
            <w:pPr>
              <w:spacing w:before="110" w:line="215" w:lineRule="auto"/>
              <w:ind w:left="55" w:right="151" w:firstLine="10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 w:hint="eastAsia"/>
                <w:lang w:eastAsia="en-US"/>
              </w:rPr>
              <w:t>支持养殖户扩大肉鸽养殖规模，利用现有棚</w:t>
            </w:r>
            <w:r w:rsidRPr="002A19D8">
              <w:rPr>
                <w:rFonts w:ascii="宋体" w:eastAsia="宋体" w:hAnsi="宋体" w:cs="宋体"/>
                <w:spacing w:val="5"/>
                <w:lang w:eastAsia="en-US"/>
              </w:rPr>
              <w:t xml:space="preserve">  </w:t>
            </w:r>
            <w:r w:rsidRPr="002A19D8">
              <w:rPr>
                <w:rFonts w:ascii="宋体" w:eastAsia="宋体" w:hAnsi="宋体" w:cs="宋体" w:hint="eastAsia"/>
                <w:lang w:eastAsia="en-US"/>
              </w:rPr>
              <w:t>圈设施，扩大规模达到</w:t>
            </w:r>
            <w:r w:rsidRPr="002A19D8">
              <w:rPr>
                <w:rFonts w:ascii="宋体" w:eastAsia="宋体" w:hAnsi="宋体" w:cs="宋体"/>
                <w:lang w:eastAsia="en-US"/>
              </w:rPr>
              <w:t>100</w:t>
            </w:r>
            <w:r w:rsidRPr="002A19D8">
              <w:rPr>
                <w:rFonts w:ascii="宋体" w:eastAsia="宋体" w:hAnsi="宋体" w:cs="宋体" w:hint="eastAsia"/>
                <w:lang w:eastAsia="en-US"/>
              </w:rPr>
              <w:t>羽以上，饲养</w:t>
            </w:r>
            <w:r w:rsidRPr="002A19D8">
              <w:rPr>
                <w:rFonts w:ascii="宋体" w:eastAsia="宋体" w:hAnsi="宋体" w:cs="宋体"/>
                <w:lang w:eastAsia="en-US"/>
              </w:rPr>
              <w:t>30</w:t>
            </w:r>
            <w:r w:rsidRPr="002A19D8">
              <w:rPr>
                <w:rFonts w:ascii="宋体" w:eastAsia="宋体" w:hAnsi="宋体" w:cs="宋体" w:hint="eastAsia"/>
                <w:lang w:eastAsia="en-US"/>
              </w:rPr>
              <w:t>天</w:t>
            </w:r>
            <w:r w:rsidRPr="002A19D8">
              <w:rPr>
                <w:rFonts w:ascii="宋体" w:eastAsia="宋体" w:hAnsi="宋体" w:cs="宋体"/>
                <w:spacing w:val="8"/>
                <w:lang w:eastAsia="en-US"/>
              </w:rPr>
              <w:t xml:space="preserve"> </w:t>
            </w:r>
            <w:r w:rsidRPr="002A19D8">
              <w:rPr>
                <w:rFonts w:ascii="宋体" w:eastAsia="宋体" w:hAnsi="宋体" w:cs="宋体" w:hint="eastAsia"/>
                <w:spacing w:val="9"/>
                <w:lang w:eastAsia="en-US"/>
              </w:rPr>
              <w:t>以上</w:t>
            </w:r>
          </w:p>
        </w:tc>
        <w:tc>
          <w:tcPr>
            <w:tcW w:w="2253" w:type="dxa"/>
          </w:tcPr>
          <w:p w:rsidR="002A19D8" w:rsidRPr="002A19D8" w:rsidRDefault="002A19D8" w:rsidP="002A19D8">
            <w:pPr>
              <w:rPr>
                <w:rFonts w:ascii="Arial"/>
              </w:rPr>
            </w:pPr>
          </w:p>
        </w:tc>
      </w:tr>
      <w:tr w:rsidR="002A19D8" w:rsidRPr="002A19D8" w:rsidTr="000E2BD0">
        <w:trPr>
          <w:trHeight w:val="510"/>
        </w:trPr>
        <w:tc>
          <w:tcPr>
            <w:tcW w:w="1424" w:type="dxa"/>
            <w:vMerge/>
            <w:tcBorders>
              <w:top w:val="nil"/>
              <w:bottom w:val="nil"/>
            </w:tcBorders>
          </w:tcPr>
          <w:p w:rsidR="002A19D8" w:rsidRPr="002A19D8" w:rsidRDefault="002A19D8" w:rsidP="002A19D8">
            <w:pPr>
              <w:rPr>
                <w:rFonts w:ascii="Arial"/>
              </w:rPr>
            </w:pPr>
          </w:p>
        </w:tc>
        <w:tc>
          <w:tcPr>
            <w:tcW w:w="12362" w:type="dxa"/>
            <w:gridSpan w:val="5"/>
          </w:tcPr>
          <w:p w:rsidR="002A19D8" w:rsidRPr="002A19D8" w:rsidRDefault="002A19D8" w:rsidP="002A19D8">
            <w:pPr>
              <w:spacing w:before="209" w:line="219" w:lineRule="auto"/>
              <w:ind w:left="143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 w:hint="eastAsia"/>
                <w:b/>
                <w:bCs/>
                <w:spacing w:val="-2"/>
                <w:lang w:eastAsia="en-US"/>
              </w:rPr>
              <w:t>畜禽养殖提质增效</w:t>
            </w:r>
          </w:p>
        </w:tc>
        <w:tc>
          <w:tcPr>
            <w:tcW w:w="2253" w:type="dxa"/>
          </w:tcPr>
          <w:p w:rsidR="002A19D8" w:rsidRPr="002A19D8" w:rsidRDefault="002A19D8" w:rsidP="002A19D8">
            <w:pPr>
              <w:rPr>
                <w:rFonts w:ascii="Arial"/>
              </w:rPr>
            </w:pPr>
          </w:p>
        </w:tc>
      </w:tr>
      <w:tr w:rsidR="002A19D8" w:rsidRPr="002A19D8" w:rsidTr="000E2BD0">
        <w:trPr>
          <w:trHeight w:val="450"/>
        </w:trPr>
        <w:tc>
          <w:tcPr>
            <w:tcW w:w="1424" w:type="dxa"/>
            <w:vMerge/>
            <w:tcBorders>
              <w:top w:val="nil"/>
              <w:bottom w:val="nil"/>
            </w:tcBorders>
          </w:tcPr>
          <w:p w:rsidR="002A19D8" w:rsidRPr="002A19D8" w:rsidRDefault="002A19D8" w:rsidP="002A19D8">
            <w:pPr>
              <w:rPr>
                <w:rFonts w:ascii="Arial"/>
              </w:rPr>
            </w:pPr>
          </w:p>
        </w:tc>
        <w:tc>
          <w:tcPr>
            <w:tcW w:w="2119" w:type="dxa"/>
          </w:tcPr>
          <w:p w:rsidR="002A19D8" w:rsidRPr="002A19D8" w:rsidRDefault="002A19D8" w:rsidP="002A19D8">
            <w:pPr>
              <w:spacing w:before="132" w:line="219" w:lineRule="auto"/>
              <w:ind w:left="30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/>
                <w:spacing w:val="2"/>
                <w:lang w:eastAsia="en-US"/>
              </w:rPr>
              <w:t>1.</w:t>
            </w:r>
            <w:r w:rsidRPr="002A19D8">
              <w:rPr>
                <w:rFonts w:ascii="宋体" w:eastAsia="宋体" w:hAnsi="宋体" w:cs="宋体" w:hint="eastAsia"/>
                <w:spacing w:val="2"/>
                <w:lang w:eastAsia="en-US"/>
              </w:rPr>
              <w:t>品种改良</w:t>
            </w:r>
          </w:p>
        </w:tc>
        <w:tc>
          <w:tcPr>
            <w:tcW w:w="2038" w:type="dxa"/>
          </w:tcPr>
          <w:p w:rsidR="002A19D8" w:rsidRPr="002A19D8" w:rsidRDefault="002A19D8" w:rsidP="002A19D8">
            <w:pPr>
              <w:rPr>
                <w:rFonts w:ascii="Arial"/>
              </w:rPr>
            </w:pPr>
          </w:p>
        </w:tc>
        <w:tc>
          <w:tcPr>
            <w:tcW w:w="1875" w:type="dxa"/>
          </w:tcPr>
          <w:p w:rsidR="002A19D8" w:rsidRPr="002A19D8" w:rsidRDefault="002A19D8" w:rsidP="002A19D8">
            <w:pPr>
              <w:rPr>
                <w:rFonts w:ascii="Arial"/>
              </w:rPr>
            </w:pPr>
          </w:p>
        </w:tc>
        <w:tc>
          <w:tcPr>
            <w:tcW w:w="1695" w:type="dxa"/>
          </w:tcPr>
          <w:p w:rsidR="002A19D8" w:rsidRPr="002A19D8" w:rsidRDefault="002A19D8" w:rsidP="002A19D8">
            <w:pPr>
              <w:rPr>
                <w:rFonts w:ascii="Arial"/>
              </w:rPr>
            </w:pPr>
          </w:p>
        </w:tc>
        <w:tc>
          <w:tcPr>
            <w:tcW w:w="4635" w:type="dxa"/>
          </w:tcPr>
          <w:p w:rsidR="002A19D8" w:rsidRPr="002A19D8" w:rsidRDefault="002A19D8" w:rsidP="002A19D8">
            <w:pPr>
              <w:rPr>
                <w:rFonts w:ascii="Arial"/>
              </w:rPr>
            </w:pPr>
          </w:p>
        </w:tc>
        <w:tc>
          <w:tcPr>
            <w:tcW w:w="2253" w:type="dxa"/>
          </w:tcPr>
          <w:p w:rsidR="002A19D8" w:rsidRPr="002A19D8" w:rsidRDefault="002A19D8" w:rsidP="002A19D8">
            <w:pPr>
              <w:rPr>
                <w:rFonts w:ascii="Arial"/>
              </w:rPr>
            </w:pPr>
          </w:p>
        </w:tc>
      </w:tr>
      <w:tr w:rsidR="002A19D8" w:rsidRPr="002A19D8" w:rsidTr="000E2BD0">
        <w:trPr>
          <w:trHeight w:val="779"/>
        </w:trPr>
        <w:tc>
          <w:tcPr>
            <w:tcW w:w="1424" w:type="dxa"/>
            <w:vMerge/>
            <w:tcBorders>
              <w:top w:val="nil"/>
              <w:bottom w:val="nil"/>
            </w:tcBorders>
          </w:tcPr>
          <w:p w:rsidR="002A19D8" w:rsidRPr="002A19D8" w:rsidRDefault="002A19D8" w:rsidP="002A19D8">
            <w:pPr>
              <w:rPr>
                <w:rFonts w:ascii="Arial"/>
              </w:rPr>
            </w:pPr>
          </w:p>
        </w:tc>
        <w:tc>
          <w:tcPr>
            <w:tcW w:w="2119" w:type="dxa"/>
          </w:tcPr>
          <w:p w:rsidR="002A19D8" w:rsidRPr="002A19D8" w:rsidRDefault="002A19D8" w:rsidP="002A19D8">
            <w:pPr>
              <w:spacing w:before="192" w:line="225" w:lineRule="auto"/>
              <w:ind w:left="30" w:right="269" w:firstLine="99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/>
                <w:lang w:eastAsia="en-US"/>
              </w:rPr>
              <w:t>(1)</w:t>
            </w:r>
            <w:r w:rsidRPr="002A19D8">
              <w:rPr>
                <w:rFonts w:ascii="宋体" w:eastAsia="宋体" w:hAnsi="宋体" w:cs="宋体" w:hint="eastAsia"/>
                <w:lang w:eastAsia="en-US"/>
              </w:rPr>
              <w:t>性控冻精配种并</w:t>
            </w:r>
            <w:r w:rsidRPr="002A19D8">
              <w:rPr>
                <w:rFonts w:ascii="宋体" w:eastAsia="宋体" w:hAnsi="宋体" w:cs="宋体"/>
                <w:spacing w:val="7"/>
                <w:lang w:eastAsia="en-US"/>
              </w:rPr>
              <w:t xml:space="preserve"> </w:t>
            </w:r>
            <w:r w:rsidRPr="002A19D8">
              <w:rPr>
                <w:rFonts w:ascii="宋体" w:eastAsia="宋体" w:hAnsi="宋体" w:cs="宋体" w:hint="eastAsia"/>
                <w:spacing w:val="8"/>
                <w:lang w:eastAsia="en-US"/>
              </w:rPr>
              <w:t>定胎</w:t>
            </w:r>
            <w:r w:rsidRPr="002A19D8">
              <w:rPr>
                <w:rFonts w:ascii="宋体" w:eastAsia="宋体" w:hAnsi="宋体" w:cs="宋体"/>
                <w:spacing w:val="8"/>
                <w:lang w:eastAsia="en-US"/>
              </w:rPr>
              <w:t>(</w:t>
            </w:r>
            <w:r w:rsidRPr="002A19D8">
              <w:rPr>
                <w:rFonts w:ascii="宋体" w:eastAsia="宋体" w:hAnsi="宋体" w:cs="宋体" w:hint="eastAsia"/>
                <w:spacing w:val="8"/>
                <w:lang w:eastAsia="en-US"/>
              </w:rPr>
              <w:t>牛</w:t>
            </w:r>
            <w:r w:rsidRPr="002A19D8">
              <w:rPr>
                <w:rFonts w:ascii="宋体" w:eastAsia="宋体" w:hAnsi="宋体" w:cs="宋体"/>
                <w:spacing w:val="8"/>
                <w:lang w:eastAsia="en-US"/>
              </w:rPr>
              <w:t>)</w:t>
            </w:r>
          </w:p>
        </w:tc>
        <w:tc>
          <w:tcPr>
            <w:tcW w:w="2038" w:type="dxa"/>
          </w:tcPr>
          <w:p w:rsidR="002A19D8" w:rsidRPr="002A19D8" w:rsidRDefault="002A19D8" w:rsidP="002A19D8">
            <w:pPr>
              <w:spacing w:before="293" w:line="221" w:lineRule="auto"/>
              <w:ind w:left="742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 w:hint="eastAsia"/>
                <w:spacing w:val="3"/>
                <w:lang w:eastAsia="en-US"/>
              </w:rPr>
              <w:t>受孕成功</w:t>
            </w:r>
          </w:p>
        </w:tc>
        <w:tc>
          <w:tcPr>
            <w:tcW w:w="1875" w:type="dxa"/>
          </w:tcPr>
          <w:p w:rsidR="002A19D8" w:rsidRPr="002A19D8" w:rsidRDefault="002A19D8" w:rsidP="002A19D8">
            <w:pPr>
              <w:spacing w:before="180" w:line="236" w:lineRule="auto"/>
              <w:ind w:left="53" w:right="89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 w:hint="eastAsia"/>
                <w:spacing w:val="1"/>
                <w:lang w:eastAsia="en-US"/>
              </w:rPr>
              <w:t>不超过成本价格的</w:t>
            </w:r>
            <w:r w:rsidRPr="002A19D8">
              <w:rPr>
                <w:rFonts w:ascii="宋体" w:eastAsia="宋体" w:hAnsi="宋体" w:cs="宋体"/>
                <w:spacing w:val="6"/>
                <w:lang w:eastAsia="en-US"/>
              </w:rPr>
              <w:t xml:space="preserve"> </w:t>
            </w:r>
            <w:r w:rsidRPr="002A19D8">
              <w:rPr>
                <w:rFonts w:ascii="宋体" w:eastAsia="宋体" w:hAnsi="宋体" w:cs="宋体"/>
                <w:spacing w:val="-3"/>
                <w:lang w:eastAsia="en-US"/>
              </w:rPr>
              <w:t>50%</w:t>
            </w:r>
          </w:p>
        </w:tc>
        <w:tc>
          <w:tcPr>
            <w:tcW w:w="1695" w:type="dxa"/>
          </w:tcPr>
          <w:p w:rsidR="002A19D8" w:rsidRPr="002A19D8" w:rsidRDefault="002A19D8" w:rsidP="002A19D8">
            <w:pPr>
              <w:spacing w:before="292" w:line="219" w:lineRule="auto"/>
              <w:ind w:left="224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 w:hint="eastAsia"/>
                <w:spacing w:val="1"/>
                <w:lang w:eastAsia="en-US"/>
              </w:rPr>
              <w:t>不超过</w:t>
            </w:r>
            <w:r w:rsidRPr="002A19D8">
              <w:rPr>
                <w:rFonts w:ascii="宋体" w:eastAsia="宋体" w:hAnsi="宋体" w:cs="宋体"/>
                <w:spacing w:val="1"/>
                <w:lang w:eastAsia="en-US"/>
              </w:rPr>
              <w:t>200</w:t>
            </w:r>
            <w:r w:rsidRPr="002A19D8">
              <w:rPr>
                <w:rFonts w:ascii="宋体" w:eastAsia="宋体" w:hAnsi="宋体" w:cs="宋体" w:hint="eastAsia"/>
                <w:spacing w:val="1"/>
                <w:lang w:eastAsia="en-US"/>
              </w:rPr>
              <w:t>元</w:t>
            </w:r>
            <w:r w:rsidRPr="002A19D8">
              <w:rPr>
                <w:rFonts w:ascii="宋体" w:eastAsia="宋体" w:hAnsi="宋体" w:cs="宋体"/>
                <w:spacing w:val="1"/>
                <w:lang w:eastAsia="en-US"/>
              </w:rPr>
              <w:t>/</w:t>
            </w:r>
            <w:r w:rsidRPr="002A19D8">
              <w:rPr>
                <w:rFonts w:ascii="宋体" w:eastAsia="宋体" w:hAnsi="宋体" w:cs="宋体" w:hint="eastAsia"/>
                <w:spacing w:val="1"/>
                <w:lang w:eastAsia="en-US"/>
              </w:rPr>
              <w:t>头</w:t>
            </w:r>
          </w:p>
        </w:tc>
        <w:tc>
          <w:tcPr>
            <w:tcW w:w="4635" w:type="dxa"/>
          </w:tcPr>
          <w:p w:rsidR="002A19D8" w:rsidRPr="002A19D8" w:rsidRDefault="002A19D8" w:rsidP="002A19D8">
            <w:pPr>
              <w:spacing w:before="210" w:line="225" w:lineRule="auto"/>
              <w:ind w:left="66" w:right="259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 w:hint="eastAsia"/>
                <w:spacing w:val="-1"/>
                <w:lang w:eastAsia="en-US"/>
              </w:rPr>
              <w:t>支持牛性控冻精配种并定胎技术服务，补齐</w:t>
            </w:r>
            <w:r w:rsidRPr="002A19D8">
              <w:rPr>
                <w:rFonts w:ascii="宋体" w:eastAsia="宋体" w:hAnsi="宋体" w:cs="宋体"/>
                <w:spacing w:val="9"/>
                <w:lang w:eastAsia="en-US"/>
              </w:rPr>
              <w:t xml:space="preserve"> </w:t>
            </w:r>
            <w:r w:rsidRPr="002A19D8">
              <w:rPr>
                <w:rFonts w:ascii="宋体" w:eastAsia="宋体" w:hAnsi="宋体" w:cs="宋体" w:hint="eastAsia"/>
                <w:spacing w:val="-1"/>
                <w:lang w:eastAsia="en-US"/>
              </w:rPr>
              <w:t>养殖环节的短板不足</w:t>
            </w:r>
          </w:p>
        </w:tc>
        <w:tc>
          <w:tcPr>
            <w:tcW w:w="2253" w:type="dxa"/>
          </w:tcPr>
          <w:p w:rsidR="002A19D8" w:rsidRPr="002A19D8" w:rsidRDefault="002A19D8" w:rsidP="002A19D8">
            <w:pPr>
              <w:rPr>
                <w:rFonts w:ascii="Arial"/>
              </w:rPr>
            </w:pPr>
          </w:p>
        </w:tc>
      </w:tr>
      <w:tr w:rsidR="002A19D8" w:rsidRPr="002A19D8" w:rsidTr="000E2BD0">
        <w:trPr>
          <w:trHeight w:val="809"/>
        </w:trPr>
        <w:tc>
          <w:tcPr>
            <w:tcW w:w="1424" w:type="dxa"/>
            <w:vMerge/>
            <w:tcBorders>
              <w:top w:val="nil"/>
              <w:bottom w:val="nil"/>
            </w:tcBorders>
          </w:tcPr>
          <w:p w:rsidR="002A19D8" w:rsidRPr="002A19D8" w:rsidRDefault="002A19D8" w:rsidP="002A19D8">
            <w:pPr>
              <w:rPr>
                <w:rFonts w:ascii="Arial"/>
              </w:rPr>
            </w:pPr>
          </w:p>
        </w:tc>
        <w:tc>
          <w:tcPr>
            <w:tcW w:w="2119" w:type="dxa"/>
          </w:tcPr>
          <w:p w:rsidR="002A19D8" w:rsidRPr="002A19D8" w:rsidRDefault="002A19D8" w:rsidP="002A19D8">
            <w:pPr>
              <w:spacing w:before="213" w:line="225" w:lineRule="auto"/>
              <w:ind w:left="30" w:right="259" w:firstLine="110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/>
                <w:lang w:eastAsia="en-US"/>
              </w:rPr>
              <w:t>(2)</w:t>
            </w:r>
            <w:r w:rsidRPr="002A19D8">
              <w:rPr>
                <w:rFonts w:ascii="宋体" w:eastAsia="宋体" w:hAnsi="宋体" w:cs="宋体" w:hint="eastAsia"/>
                <w:lang w:eastAsia="en-US"/>
              </w:rPr>
              <w:t>人工授精配种并</w:t>
            </w:r>
            <w:r w:rsidRPr="002A19D8">
              <w:rPr>
                <w:rFonts w:ascii="宋体" w:eastAsia="宋体" w:hAnsi="宋体" w:cs="宋体"/>
                <w:spacing w:val="7"/>
                <w:lang w:eastAsia="en-US"/>
              </w:rPr>
              <w:t xml:space="preserve"> </w:t>
            </w:r>
            <w:r w:rsidRPr="002A19D8">
              <w:rPr>
                <w:rFonts w:ascii="宋体" w:eastAsia="宋体" w:hAnsi="宋体" w:cs="宋体" w:hint="eastAsia"/>
                <w:spacing w:val="8"/>
                <w:lang w:eastAsia="en-US"/>
              </w:rPr>
              <w:t>定胎</w:t>
            </w:r>
            <w:r w:rsidRPr="002A19D8">
              <w:rPr>
                <w:rFonts w:ascii="宋体" w:eastAsia="宋体" w:hAnsi="宋体" w:cs="宋体"/>
                <w:spacing w:val="8"/>
                <w:lang w:eastAsia="en-US"/>
              </w:rPr>
              <w:t>(</w:t>
            </w:r>
            <w:r w:rsidRPr="002A19D8">
              <w:rPr>
                <w:rFonts w:ascii="宋体" w:eastAsia="宋体" w:hAnsi="宋体" w:cs="宋体" w:hint="eastAsia"/>
                <w:spacing w:val="8"/>
                <w:lang w:eastAsia="en-US"/>
              </w:rPr>
              <w:t>羊</w:t>
            </w:r>
            <w:r w:rsidRPr="002A19D8">
              <w:rPr>
                <w:rFonts w:ascii="宋体" w:eastAsia="宋体" w:hAnsi="宋体" w:cs="宋体"/>
                <w:spacing w:val="8"/>
                <w:lang w:eastAsia="en-US"/>
              </w:rPr>
              <w:t>)</w:t>
            </w:r>
          </w:p>
        </w:tc>
        <w:tc>
          <w:tcPr>
            <w:tcW w:w="2038" w:type="dxa"/>
          </w:tcPr>
          <w:p w:rsidR="002A19D8" w:rsidRPr="002A19D8" w:rsidRDefault="002A19D8" w:rsidP="002A19D8">
            <w:pPr>
              <w:spacing w:line="247" w:lineRule="auto"/>
              <w:rPr>
                <w:rFonts w:ascii="Arial"/>
              </w:rPr>
            </w:pPr>
          </w:p>
          <w:p w:rsidR="002A19D8" w:rsidRPr="002A19D8" w:rsidRDefault="002A19D8" w:rsidP="002A19D8">
            <w:pPr>
              <w:spacing w:before="65" w:line="221" w:lineRule="auto"/>
              <w:ind w:left="742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 w:hint="eastAsia"/>
                <w:spacing w:val="3"/>
                <w:lang w:eastAsia="en-US"/>
              </w:rPr>
              <w:t>受孕成功</w:t>
            </w:r>
          </w:p>
        </w:tc>
        <w:tc>
          <w:tcPr>
            <w:tcW w:w="1875" w:type="dxa"/>
          </w:tcPr>
          <w:p w:rsidR="002A19D8" w:rsidRPr="002A19D8" w:rsidRDefault="002A19D8" w:rsidP="002A19D8">
            <w:pPr>
              <w:spacing w:before="201" w:line="236" w:lineRule="auto"/>
              <w:ind w:left="53" w:right="89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 w:hint="eastAsia"/>
                <w:spacing w:val="1"/>
                <w:lang w:eastAsia="en-US"/>
              </w:rPr>
              <w:t>不超过成本价格的</w:t>
            </w:r>
            <w:r w:rsidRPr="002A19D8">
              <w:rPr>
                <w:rFonts w:ascii="宋体" w:eastAsia="宋体" w:hAnsi="宋体" w:cs="宋体"/>
                <w:spacing w:val="6"/>
                <w:lang w:eastAsia="en-US"/>
              </w:rPr>
              <w:t xml:space="preserve"> </w:t>
            </w:r>
            <w:r w:rsidRPr="002A19D8">
              <w:rPr>
                <w:rFonts w:ascii="宋体" w:eastAsia="宋体" w:hAnsi="宋体" w:cs="宋体"/>
                <w:spacing w:val="-3"/>
                <w:lang w:eastAsia="en-US"/>
              </w:rPr>
              <w:t>50%</w:t>
            </w:r>
          </w:p>
        </w:tc>
        <w:tc>
          <w:tcPr>
            <w:tcW w:w="1695" w:type="dxa"/>
          </w:tcPr>
          <w:p w:rsidR="002A19D8" w:rsidRPr="002A19D8" w:rsidRDefault="002A19D8" w:rsidP="002A19D8">
            <w:pPr>
              <w:spacing w:line="246" w:lineRule="auto"/>
              <w:rPr>
                <w:rFonts w:ascii="Arial"/>
              </w:rPr>
            </w:pPr>
          </w:p>
          <w:p w:rsidR="002A19D8" w:rsidRPr="002A19D8" w:rsidRDefault="002A19D8" w:rsidP="002A19D8">
            <w:pPr>
              <w:spacing w:before="65" w:line="219" w:lineRule="auto"/>
              <w:ind w:left="274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 w:hint="eastAsia"/>
                <w:spacing w:val="1"/>
                <w:lang w:eastAsia="en-US"/>
              </w:rPr>
              <w:t>不超过</w:t>
            </w:r>
            <w:r w:rsidRPr="002A19D8">
              <w:rPr>
                <w:rFonts w:ascii="宋体" w:eastAsia="宋体" w:hAnsi="宋体" w:cs="宋体"/>
                <w:spacing w:val="1"/>
                <w:lang w:eastAsia="en-US"/>
              </w:rPr>
              <w:t>40</w:t>
            </w:r>
            <w:r w:rsidRPr="002A19D8">
              <w:rPr>
                <w:rFonts w:ascii="宋体" w:eastAsia="宋体" w:hAnsi="宋体" w:cs="宋体" w:hint="eastAsia"/>
                <w:spacing w:val="1"/>
                <w:lang w:eastAsia="en-US"/>
              </w:rPr>
              <w:t>元</w:t>
            </w:r>
            <w:r w:rsidRPr="002A19D8">
              <w:rPr>
                <w:rFonts w:ascii="宋体" w:eastAsia="宋体" w:hAnsi="宋体" w:cs="宋体"/>
                <w:spacing w:val="1"/>
                <w:lang w:eastAsia="en-US"/>
              </w:rPr>
              <w:t>/</w:t>
            </w:r>
            <w:r w:rsidRPr="002A19D8">
              <w:rPr>
                <w:rFonts w:ascii="宋体" w:eastAsia="宋体" w:hAnsi="宋体" w:cs="宋体" w:hint="eastAsia"/>
                <w:spacing w:val="1"/>
                <w:lang w:eastAsia="en-US"/>
              </w:rPr>
              <w:t>头</w:t>
            </w:r>
          </w:p>
        </w:tc>
        <w:tc>
          <w:tcPr>
            <w:tcW w:w="4635" w:type="dxa"/>
          </w:tcPr>
          <w:p w:rsidR="002A19D8" w:rsidRPr="002A19D8" w:rsidRDefault="002A19D8" w:rsidP="002A19D8">
            <w:pPr>
              <w:spacing w:before="233" w:line="225" w:lineRule="auto"/>
              <w:ind w:left="66" w:right="234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 w:hint="eastAsia"/>
                <w:lang w:eastAsia="en-US"/>
              </w:rPr>
              <w:t>支持羊人工授精配种并定胎技术服务，减少</w:t>
            </w:r>
            <w:r w:rsidRPr="002A19D8">
              <w:rPr>
                <w:rFonts w:ascii="宋体" w:eastAsia="宋体" w:hAnsi="宋体" w:cs="宋体"/>
                <w:spacing w:val="15"/>
                <w:lang w:eastAsia="en-US"/>
              </w:rPr>
              <w:t xml:space="preserve"> </w:t>
            </w:r>
            <w:r w:rsidRPr="002A19D8">
              <w:rPr>
                <w:rFonts w:ascii="宋体" w:eastAsia="宋体" w:hAnsi="宋体" w:cs="宋体" w:hint="eastAsia"/>
                <w:spacing w:val="-1"/>
                <w:lang w:eastAsia="en-US"/>
              </w:rPr>
              <w:t>种公羊的饲养量，提高新增羔羊的质量</w:t>
            </w:r>
          </w:p>
        </w:tc>
        <w:tc>
          <w:tcPr>
            <w:tcW w:w="2253" w:type="dxa"/>
          </w:tcPr>
          <w:p w:rsidR="002A19D8" w:rsidRPr="002A19D8" w:rsidRDefault="002A19D8" w:rsidP="002A19D8">
            <w:pPr>
              <w:rPr>
                <w:rFonts w:ascii="Arial"/>
              </w:rPr>
            </w:pPr>
          </w:p>
        </w:tc>
      </w:tr>
      <w:tr w:rsidR="002A19D8" w:rsidRPr="002A19D8" w:rsidTr="000E2BD0">
        <w:trPr>
          <w:trHeight w:val="1179"/>
        </w:trPr>
        <w:tc>
          <w:tcPr>
            <w:tcW w:w="1424" w:type="dxa"/>
            <w:vMerge/>
            <w:tcBorders>
              <w:top w:val="nil"/>
              <w:bottom w:val="nil"/>
            </w:tcBorders>
          </w:tcPr>
          <w:p w:rsidR="002A19D8" w:rsidRPr="002A19D8" w:rsidRDefault="002A19D8" w:rsidP="002A19D8">
            <w:pPr>
              <w:rPr>
                <w:rFonts w:ascii="Arial"/>
              </w:rPr>
            </w:pPr>
          </w:p>
        </w:tc>
        <w:tc>
          <w:tcPr>
            <w:tcW w:w="2119" w:type="dxa"/>
          </w:tcPr>
          <w:p w:rsidR="002A19D8" w:rsidRPr="002A19D8" w:rsidRDefault="002A19D8" w:rsidP="002A19D8">
            <w:pPr>
              <w:spacing w:line="336" w:lineRule="auto"/>
              <w:rPr>
                <w:rFonts w:ascii="Arial"/>
              </w:rPr>
            </w:pPr>
          </w:p>
          <w:p w:rsidR="002A19D8" w:rsidRPr="002A19D8" w:rsidRDefault="002A19D8" w:rsidP="002A19D8">
            <w:pPr>
              <w:spacing w:before="65" w:line="216" w:lineRule="auto"/>
              <w:ind w:left="30" w:right="108" w:hanging="19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/>
                <w:spacing w:val="-1"/>
                <w:lang w:eastAsia="en-US"/>
              </w:rPr>
              <w:t>2.</w:t>
            </w:r>
            <w:r w:rsidRPr="002A19D8">
              <w:rPr>
                <w:rFonts w:ascii="宋体" w:eastAsia="宋体" w:hAnsi="宋体" w:cs="宋体" w:hint="eastAsia"/>
                <w:spacing w:val="-1"/>
                <w:lang w:eastAsia="en-US"/>
              </w:rPr>
              <w:t>常见多发病防治社会</w:t>
            </w:r>
            <w:r w:rsidRPr="002A19D8">
              <w:rPr>
                <w:rFonts w:ascii="宋体" w:eastAsia="宋体" w:hAnsi="宋体" w:cs="宋体"/>
                <w:lang w:eastAsia="en-US"/>
              </w:rPr>
              <w:t xml:space="preserve"> </w:t>
            </w:r>
            <w:r w:rsidRPr="002A19D8">
              <w:rPr>
                <w:rFonts w:ascii="宋体" w:eastAsia="宋体" w:hAnsi="宋体" w:cs="宋体" w:hint="eastAsia"/>
                <w:spacing w:val="-2"/>
                <w:lang w:eastAsia="en-US"/>
              </w:rPr>
              <w:t>化服务</w:t>
            </w:r>
          </w:p>
        </w:tc>
        <w:tc>
          <w:tcPr>
            <w:tcW w:w="2038" w:type="dxa"/>
          </w:tcPr>
          <w:p w:rsidR="002A19D8" w:rsidRPr="002A19D8" w:rsidRDefault="002A19D8" w:rsidP="002A19D8">
            <w:pPr>
              <w:spacing w:line="426" w:lineRule="auto"/>
              <w:rPr>
                <w:rFonts w:ascii="Arial"/>
              </w:rPr>
            </w:pPr>
          </w:p>
          <w:p w:rsidR="002A19D8" w:rsidRPr="002A19D8" w:rsidRDefault="002A19D8" w:rsidP="002A19D8">
            <w:pPr>
              <w:spacing w:before="65" w:line="219" w:lineRule="auto"/>
              <w:ind w:left="791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/>
                <w:spacing w:val="2"/>
                <w:lang w:eastAsia="en-US"/>
              </w:rPr>
              <w:t>1</w:t>
            </w:r>
            <w:r w:rsidRPr="002A19D8">
              <w:rPr>
                <w:rFonts w:ascii="宋体" w:eastAsia="宋体" w:hAnsi="宋体" w:cs="宋体" w:hint="eastAsia"/>
                <w:spacing w:val="2"/>
                <w:lang w:eastAsia="en-US"/>
              </w:rPr>
              <w:t>次以上</w:t>
            </w:r>
          </w:p>
        </w:tc>
        <w:tc>
          <w:tcPr>
            <w:tcW w:w="1875" w:type="dxa"/>
          </w:tcPr>
          <w:p w:rsidR="002A19D8" w:rsidRPr="002A19D8" w:rsidRDefault="002A19D8" w:rsidP="002A19D8">
            <w:pPr>
              <w:spacing w:before="283" w:line="224" w:lineRule="auto"/>
              <w:ind w:left="53" w:right="115" w:hanging="20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 w:hint="eastAsia"/>
                <w:spacing w:val="1"/>
                <w:lang w:eastAsia="en-US"/>
              </w:rPr>
              <w:t>不超过社会化服务</w:t>
            </w:r>
            <w:r w:rsidRPr="002A19D8">
              <w:rPr>
                <w:rFonts w:ascii="宋体" w:eastAsia="宋体" w:hAnsi="宋体" w:cs="宋体"/>
                <w:lang w:eastAsia="en-US"/>
              </w:rPr>
              <w:t xml:space="preserve"> </w:t>
            </w:r>
            <w:r w:rsidRPr="002A19D8">
              <w:rPr>
                <w:rFonts w:ascii="宋体" w:eastAsia="宋体" w:hAnsi="宋体" w:cs="宋体" w:hint="eastAsia"/>
                <w:spacing w:val="2"/>
                <w:lang w:eastAsia="en-US"/>
              </w:rPr>
              <w:t>项目市场价格的</w:t>
            </w:r>
          </w:p>
          <w:p w:rsidR="002A19D8" w:rsidRPr="002A19D8" w:rsidRDefault="002A19D8" w:rsidP="002A19D8">
            <w:pPr>
              <w:spacing w:before="87" w:line="183" w:lineRule="auto"/>
              <w:ind w:left="53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/>
                <w:spacing w:val="-3"/>
                <w:lang w:eastAsia="en-US"/>
              </w:rPr>
              <w:t>50%</w:t>
            </w:r>
          </w:p>
        </w:tc>
        <w:tc>
          <w:tcPr>
            <w:tcW w:w="1695" w:type="dxa"/>
          </w:tcPr>
          <w:p w:rsidR="002A19D8" w:rsidRPr="002A19D8" w:rsidRDefault="002A19D8" w:rsidP="002A19D8">
            <w:pPr>
              <w:spacing w:line="426" w:lineRule="auto"/>
              <w:rPr>
                <w:rFonts w:ascii="Arial"/>
              </w:rPr>
            </w:pPr>
          </w:p>
          <w:p w:rsidR="002A19D8" w:rsidRPr="002A19D8" w:rsidRDefault="002A19D8" w:rsidP="002A19D8">
            <w:pPr>
              <w:spacing w:before="65" w:line="219" w:lineRule="auto"/>
              <w:ind w:left="174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 w:hint="eastAsia"/>
                <w:spacing w:val="-1"/>
                <w:lang w:eastAsia="en-US"/>
              </w:rPr>
              <w:t>全年不超过</w:t>
            </w:r>
            <w:r w:rsidRPr="002A19D8">
              <w:rPr>
                <w:rFonts w:ascii="宋体" w:eastAsia="宋体" w:hAnsi="宋体" w:cs="宋体"/>
                <w:spacing w:val="-1"/>
                <w:lang w:eastAsia="en-US"/>
              </w:rPr>
              <w:t>200</w:t>
            </w:r>
            <w:r w:rsidRPr="002A19D8">
              <w:rPr>
                <w:rFonts w:ascii="宋体" w:eastAsia="宋体" w:hAnsi="宋体" w:cs="宋体" w:hint="eastAsia"/>
                <w:spacing w:val="-1"/>
                <w:lang w:eastAsia="en-US"/>
              </w:rPr>
              <w:t>元</w:t>
            </w:r>
          </w:p>
        </w:tc>
        <w:tc>
          <w:tcPr>
            <w:tcW w:w="4635" w:type="dxa"/>
          </w:tcPr>
          <w:p w:rsidR="002A19D8" w:rsidRPr="002A19D8" w:rsidRDefault="002A19D8" w:rsidP="002A19D8">
            <w:pPr>
              <w:spacing w:before="153" w:line="228" w:lineRule="auto"/>
              <w:ind w:left="45" w:right="239" w:firstLine="20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 w:hint="eastAsia"/>
                <w:spacing w:val="-1"/>
                <w:lang w:eastAsia="en-US"/>
              </w:rPr>
              <w:t>支持常见多发病防治社会化技术服务，将常</w:t>
            </w:r>
            <w:r w:rsidRPr="002A19D8">
              <w:rPr>
                <w:rFonts w:ascii="宋体" w:eastAsia="宋体" w:hAnsi="宋体" w:cs="宋体"/>
                <w:spacing w:val="9"/>
                <w:lang w:eastAsia="en-US"/>
              </w:rPr>
              <w:t xml:space="preserve"> </w:t>
            </w:r>
            <w:r w:rsidRPr="002A19D8">
              <w:rPr>
                <w:rFonts w:ascii="宋体" w:eastAsia="宋体" w:hAnsi="宋体" w:cs="宋体" w:hint="eastAsia"/>
                <w:spacing w:val="1"/>
                <w:lang w:eastAsia="en-US"/>
              </w:rPr>
              <w:t>见多发病免疫、药浴驱虫、消杀等有偿交于</w:t>
            </w:r>
            <w:r w:rsidRPr="002A19D8">
              <w:rPr>
                <w:rFonts w:ascii="宋体" w:eastAsia="宋体" w:hAnsi="宋体" w:cs="宋体"/>
                <w:spacing w:val="11"/>
                <w:lang w:eastAsia="en-US"/>
              </w:rPr>
              <w:t xml:space="preserve"> </w:t>
            </w:r>
            <w:r w:rsidRPr="002A19D8">
              <w:rPr>
                <w:rFonts w:ascii="宋体" w:eastAsia="宋体" w:hAnsi="宋体" w:cs="宋体" w:hint="eastAsia"/>
                <w:spacing w:val="-1"/>
                <w:lang w:eastAsia="en-US"/>
              </w:rPr>
              <w:t>社会化服务组织或个体完成，提高科学防控</w:t>
            </w:r>
            <w:r w:rsidRPr="002A19D8">
              <w:rPr>
                <w:rFonts w:ascii="宋体" w:eastAsia="宋体" w:hAnsi="宋体" w:cs="宋体"/>
                <w:spacing w:val="8"/>
                <w:lang w:eastAsia="en-US"/>
              </w:rPr>
              <w:t xml:space="preserve"> </w:t>
            </w:r>
            <w:r w:rsidRPr="002A19D8">
              <w:rPr>
                <w:rFonts w:ascii="宋体" w:eastAsia="宋体" w:hAnsi="宋体" w:cs="宋体" w:hint="eastAsia"/>
                <w:spacing w:val="18"/>
                <w:lang w:eastAsia="en-US"/>
              </w:rPr>
              <w:t>能力</w:t>
            </w:r>
          </w:p>
        </w:tc>
        <w:tc>
          <w:tcPr>
            <w:tcW w:w="2253" w:type="dxa"/>
          </w:tcPr>
          <w:p w:rsidR="002A19D8" w:rsidRPr="002A19D8" w:rsidRDefault="002A19D8" w:rsidP="002A19D8">
            <w:pPr>
              <w:rPr>
                <w:rFonts w:ascii="Arial"/>
              </w:rPr>
            </w:pPr>
          </w:p>
        </w:tc>
      </w:tr>
      <w:tr w:rsidR="002A19D8" w:rsidRPr="002A19D8" w:rsidTr="000E2BD0">
        <w:trPr>
          <w:trHeight w:val="500"/>
        </w:trPr>
        <w:tc>
          <w:tcPr>
            <w:tcW w:w="1424" w:type="dxa"/>
            <w:vMerge/>
            <w:tcBorders>
              <w:top w:val="nil"/>
              <w:bottom w:val="nil"/>
            </w:tcBorders>
          </w:tcPr>
          <w:p w:rsidR="002A19D8" w:rsidRPr="002A19D8" w:rsidRDefault="002A19D8" w:rsidP="002A19D8">
            <w:pPr>
              <w:rPr>
                <w:rFonts w:ascii="Arial"/>
              </w:rPr>
            </w:pPr>
          </w:p>
        </w:tc>
        <w:tc>
          <w:tcPr>
            <w:tcW w:w="12362" w:type="dxa"/>
            <w:gridSpan w:val="5"/>
          </w:tcPr>
          <w:p w:rsidR="002A19D8" w:rsidRPr="002A19D8" w:rsidRDefault="002A19D8" w:rsidP="002A19D8">
            <w:pPr>
              <w:spacing w:before="152" w:line="219" w:lineRule="auto"/>
              <w:ind w:left="143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 w:hint="eastAsia"/>
                <w:b/>
                <w:bCs/>
                <w:spacing w:val="-2"/>
                <w:lang w:eastAsia="en-US"/>
              </w:rPr>
              <w:t>养殖配套设施建设改造提升</w:t>
            </w:r>
          </w:p>
        </w:tc>
        <w:tc>
          <w:tcPr>
            <w:tcW w:w="2253" w:type="dxa"/>
          </w:tcPr>
          <w:p w:rsidR="002A19D8" w:rsidRPr="002A19D8" w:rsidRDefault="002A19D8" w:rsidP="002A19D8">
            <w:pPr>
              <w:rPr>
                <w:rFonts w:ascii="Arial"/>
              </w:rPr>
            </w:pPr>
          </w:p>
        </w:tc>
      </w:tr>
      <w:tr w:rsidR="002A19D8" w:rsidRPr="002A19D8" w:rsidTr="000E2BD0">
        <w:trPr>
          <w:trHeight w:val="450"/>
        </w:trPr>
        <w:tc>
          <w:tcPr>
            <w:tcW w:w="1424" w:type="dxa"/>
            <w:vMerge/>
            <w:tcBorders>
              <w:top w:val="nil"/>
              <w:bottom w:val="nil"/>
            </w:tcBorders>
          </w:tcPr>
          <w:p w:rsidR="002A19D8" w:rsidRPr="002A19D8" w:rsidRDefault="002A19D8" w:rsidP="002A19D8">
            <w:pPr>
              <w:rPr>
                <w:rFonts w:ascii="Arial"/>
              </w:rPr>
            </w:pPr>
          </w:p>
        </w:tc>
        <w:tc>
          <w:tcPr>
            <w:tcW w:w="2119" w:type="dxa"/>
          </w:tcPr>
          <w:p w:rsidR="002A19D8" w:rsidRPr="002A19D8" w:rsidRDefault="002A19D8" w:rsidP="002A19D8">
            <w:pPr>
              <w:spacing w:before="133" w:line="219" w:lineRule="auto"/>
              <w:ind w:left="30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/>
                <w:spacing w:val="1"/>
                <w:lang w:eastAsia="en-US"/>
              </w:rPr>
              <w:t>1.</w:t>
            </w:r>
            <w:r w:rsidRPr="002A19D8">
              <w:rPr>
                <w:rFonts w:ascii="宋体" w:eastAsia="宋体" w:hAnsi="宋体" w:cs="宋体" w:hint="eastAsia"/>
                <w:spacing w:val="1"/>
                <w:lang w:eastAsia="en-US"/>
              </w:rPr>
              <w:t>青贮窖</w:t>
            </w:r>
          </w:p>
        </w:tc>
        <w:tc>
          <w:tcPr>
            <w:tcW w:w="2038" w:type="dxa"/>
          </w:tcPr>
          <w:p w:rsidR="002A19D8" w:rsidRPr="002A19D8" w:rsidRDefault="002A19D8" w:rsidP="002A19D8">
            <w:pPr>
              <w:rPr>
                <w:rFonts w:ascii="Arial"/>
              </w:rPr>
            </w:pPr>
          </w:p>
        </w:tc>
        <w:tc>
          <w:tcPr>
            <w:tcW w:w="1875" w:type="dxa"/>
          </w:tcPr>
          <w:p w:rsidR="002A19D8" w:rsidRPr="002A19D8" w:rsidRDefault="002A19D8" w:rsidP="002A19D8">
            <w:pPr>
              <w:rPr>
                <w:rFonts w:ascii="Arial"/>
              </w:rPr>
            </w:pPr>
          </w:p>
        </w:tc>
        <w:tc>
          <w:tcPr>
            <w:tcW w:w="1695" w:type="dxa"/>
          </w:tcPr>
          <w:p w:rsidR="002A19D8" w:rsidRPr="002A19D8" w:rsidRDefault="002A19D8" w:rsidP="002A19D8">
            <w:pPr>
              <w:rPr>
                <w:rFonts w:ascii="Arial"/>
              </w:rPr>
            </w:pPr>
          </w:p>
        </w:tc>
        <w:tc>
          <w:tcPr>
            <w:tcW w:w="4635" w:type="dxa"/>
          </w:tcPr>
          <w:p w:rsidR="002A19D8" w:rsidRPr="002A19D8" w:rsidRDefault="002A19D8" w:rsidP="002A19D8">
            <w:pPr>
              <w:rPr>
                <w:rFonts w:ascii="Arial"/>
              </w:rPr>
            </w:pPr>
          </w:p>
        </w:tc>
        <w:tc>
          <w:tcPr>
            <w:tcW w:w="2253" w:type="dxa"/>
          </w:tcPr>
          <w:p w:rsidR="002A19D8" w:rsidRPr="002A19D8" w:rsidRDefault="002A19D8" w:rsidP="002A19D8">
            <w:pPr>
              <w:rPr>
                <w:rFonts w:ascii="Arial"/>
              </w:rPr>
            </w:pPr>
          </w:p>
        </w:tc>
      </w:tr>
      <w:tr w:rsidR="002A19D8" w:rsidRPr="002A19D8" w:rsidTr="000E2BD0">
        <w:trPr>
          <w:trHeight w:val="659"/>
        </w:trPr>
        <w:tc>
          <w:tcPr>
            <w:tcW w:w="1424" w:type="dxa"/>
            <w:vMerge/>
            <w:tcBorders>
              <w:top w:val="nil"/>
              <w:bottom w:val="nil"/>
            </w:tcBorders>
          </w:tcPr>
          <w:p w:rsidR="002A19D8" w:rsidRPr="002A19D8" w:rsidRDefault="002A19D8" w:rsidP="002A19D8">
            <w:pPr>
              <w:rPr>
                <w:rFonts w:ascii="Arial"/>
              </w:rPr>
            </w:pPr>
          </w:p>
        </w:tc>
        <w:tc>
          <w:tcPr>
            <w:tcW w:w="2119" w:type="dxa"/>
          </w:tcPr>
          <w:p w:rsidR="002A19D8" w:rsidRPr="002A19D8" w:rsidRDefault="002A19D8" w:rsidP="002A19D8">
            <w:pPr>
              <w:spacing w:before="233" w:line="219" w:lineRule="auto"/>
              <w:ind w:left="30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/>
                <w:spacing w:val="1"/>
                <w:lang w:eastAsia="en-US"/>
              </w:rPr>
              <w:t>(1)</w:t>
            </w:r>
            <w:r w:rsidRPr="002A19D8">
              <w:rPr>
                <w:rFonts w:ascii="宋体" w:eastAsia="宋体" w:hAnsi="宋体" w:cs="宋体" w:hint="eastAsia"/>
                <w:spacing w:val="1"/>
                <w:lang w:eastAsia="en-US"/>
              </w:rPr>
              <w:t>新建青贮窖</w:t>
            </w:r>
          </w:p>
        </w:tc>
        <w:tc>
          <w:tcPr>
            <w:tcW w:w="2038" w:type="dxa"/>
          </w:tcPr>
          <w:p w:rsidR="002A19D8" w:rsidRPr="002A19D8" w:rsidRDefault="002A19D8" w:rsidP="002A19D8">
            <w:pPr>
              <w:spacing w:before="237" w:line="221" w:lineRule="auto"/>
              <w:ind w:left="991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/>
                <w:spacing w:val="4"/>
                <w:lang w:eastAsia="en-US"/>
              </w:rPr>
              <w:t>1</w:t>
            </w:r>
            <w:r w:rsidRPr="002A19D8">
              <w:rPr>
                <w:rFonts w:ascii="宋体" w:eastAsia="宋体" w:hAnsi="宋体" w:cs="宋体" w:hint="eastAsia"/>
                <w:spacing w:val="4"/>
                <w:lang w:eastAsia="en-US"/>
              </w:rPr>
              <w:t>座</w:t>
            </w:r>
          </w:p>
        </w:tc>
        <w:tc>
          <w:tcPr>
            <w:tcW w:w="1875" w:type="dxa"/>
          </w:tcPr>
          <w:p w:rsidR="002A19D8" w:rsidRPr="002A19D8" w:rsidRDefault="002A19D8" w:rsidP="002A19D8">
            <w:pPr>
              <w:spacing w:before="135" w:line="229" w:lineRule="auto"/>
              <w:ind w:left="53" w:right="116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 w:hint="eastAsia"/>
                <w:spacing w:val="-2"/>
                <w:lang w:eastAsia="en-US"/>
              </w:rPr>
              <w:t>不超过新建或改造</w:t>
            </w:r>
            <w:r w:rsidRPr="002A19D8">
              <w:rPr>
                <w:rFonts w:ascii="宋体" w:eastAsia="宋体" w:hAnsi="宋体" w:cs="宋体"/>
                <w:spacing w:val="4"/>
                <w:lang w:eastAsia="en-US"/>
              </w:rPr>
              <w:t xml:space="preserve"> </w:t>
            </w:r>
            <w:r w:rsidRPr="002A19D8">
              <w:rPr>
                <w:rFonts w:ascii="宋体" w:eastAsia="宋体" w:hAnsi="宋体" w:cs="宋体" w:hint="eastAsia"/>
                <w:spacing w:val="-2"/>
                <w:lang w:eastAsia="en-US"/>
              </w:rPr>
              <w:t>成本的</w:t>
            </w:r>
            <w:r w:rsidRPr="002A19D8">
              <w:rPr>
                <w:rFonts w:ascii="宋体" w:eastAsia="宋体" w:hAnsi="宋体" w:cs="宋体"/>
                <w:spacing w:val="-2"/>
                <w:lang w:eastAsia="en-US"/>
              </w:rPr>
              <w:t>30%</w:t>
            </w:r>
          </w:p>
        </w:tc>
        <w:tc>
          <w:tcPr>
            <w:tcW w:w="1695" w:type="dxa"/>
          </w:tcPr>
          <w:p w:rsidR="002A19D8" w:rsidRPr="002A19D8" w:rsidRDefault="002A19D8" w:rsidP="002A19D8">
            <w:pPr>
              <w:spacing w:before="235" w:line="220" w:lineRule="auto"/>
              <w:ind w:left="174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 w:hint="eastAsia"/>
                <w:lang w:eastAsia="en-US"/>
              </w:rPr>
              <w:t>不超过</w:t>
            </w:r>
            <w:r w:rsidRPr="002A19D8">
              <w:rPr>
                <w:rFonts w:ascii="宋体" w:eastAsia="宋体" w:hAnsi="宋体" w:cs="宋体"/>
                <w:lang w:eastAsia="en-US"/>
              </w:rPr>
              <w:t>1000</w:t>
            </w:r>
            <w:r w:rsidRPr="002A19D8">
              <w:rPr>
                <w:rFonts w:ascii="宋体" w:eastAsia="宋体" w:hAnsi="宋体" w:cs="宋体" w:hint="eastAsia"/>
                <w:lang w:eastAsia="en-US"/>
              </w:rPr>
              <w:t>元</w:t>
            </w:r>
            <w:r w:rsidRPr="002A19D8">
              <w:rPr>
                <w:rFonts w:ascii="宋体" w:eastAsia="宋体" w:hAnsi="宋体" w:cs="宋体"/>
                <w:lang w:eastAsia="en-US"/>
              </w:rPr>
              <w:t>/</w:t>
            </w:r>
            <w:r w:rsidRPr="002A19D8">
              <w:rPr>
                <w:rFonts w:ascii="宋体" w:eastAsia="宋体" w:hAnsi="宋体" w:cs="宋体" w:hint="eastAsia"/>
                <w:lang w:eastAsia="en-US"/>
              </w:rPr>
              <w:t>座</w:t>
            </w:r>
          </w:p>
        </w:tc>
        <w:tc>
          <w:tcPr>
            <w:tcW w:w="4635" w:type="dxa"/>
          </w:tcPr>
          <w:p w:rsidR="002A19D8" w:rsidRPr="002A19D8" w:rsidRDefault="002A19D8" w:rsidP="002A19D8">
            <w:pPr>
              <w:spacing w:before="135" w:line="229" w:lineRule="auto"/>
              <w:ind w:left="66" w:right="659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 w:hint="eastAsia"/>
                <w:spacing w:val="-1"/>
                <w:lang w:eastAsia="en-US"/>
              </w:rPr>
              <w:t>支持新建砖混结构、容积达到</w:t>
            </w:r>
            <w:r w:rsidRPr="002A19D8">
              <w:rPr>
                <w:rFonts w:ascii="宋体" w:eastAsia="宋体" w:hAnsi="宋体" w:cs="宋体"/>
                <w:spacing w:val="-1"/>
                <w:lang w:eastAsia="en-US"/>
              </w:rPr>
              <w:t>20</w:t>
            </w:r>
            <w:r w:rsidRPr="002A19D8">
              <w:rPr>
                <w:rFonts w:ascii="宋体" w:eastAsia="宋体" w:hAnsi="宋体" w:cs="宋体" w:hint="eastAsia"/>
                <w:spacing w:val="-1"/>
                <w:lang w:eastAsia="en-US"/>
              </w:rPr>
              <w:t>立方米</w:t>
            </w:r>
            <w:r w:rsidRPr="002A19D8">
              <w:rPr>
                <w:rFonts w:ascii="宋体" w:eastAsia="宋体" w:hAnsi="宋体" w:cs="宋体"/>
                <w:spacing w:val="8"/>
                <w:lang w:eastAsia="en-US"/>
              </w:rPr>
              <w:t xml:space="preserve"> </w:t>
            </w:r>
            <w:r w:rsidRPr="002A19D8">
              <w:rPr>
                <w:rFonts w:ascii="宋体" w:eastAsia="宋体" w:hAnsi="宋体" w:cs="宋体"/>
                <w:lang w:eastAsia="en-US"/>
              </w:rPr>
              <w:t>(</w:t>
            </w:r>
            <w:r w:rsidRPr="002A19D8">
              <w:rPr>
                <w:rFonts w:ascii="宋体" w:eastAsia="宋体" w:hAnsi="宋体" w:cs="宋体" w:hint="eastAsia"/>
                <w:lang w:eastAsia="en-US"/>
              </w:rPr>
              <w:t>含</w:t>
            </w:r>
            <w:r w:rsidRPr="002A19D8">
              <w:rPr>
                <w:rFonts w:ascii="宋体" w:eastAsia="宋体" w:hAnsi="宋体" w:cs="宋体"/>
                <w:lang w:eastAsia="en-US"/>
              </w:rPr>
              <w:t>)</w:t>
            </w:r>
            <w:r w:rsidRPr="002A19D8">
              <w:rPr>
                <w:rFonts w:ascii="宋体" w:eastAsia="宋体" w:hAnsi="宋体" w:cs="宋体" w:hint="eastAsia"/>
                <w:lang w:eastAsia="en-US"/>
              </w:rPr>
              <w:t>以上的青贮窖</w:t>
            </w:r>
          </w:p>
        </w:tc>
        <w:tc>
          <w:tcPr>
            <w:tcW w:w="2253" w:type="dxa"/>
          </w:tcPr>
          <w:p w:rsidR="002A19D8" w:rsidRPr="002A19D8" w:rsidRDefault="002A19D8" w:rsidP="002A19D8">
            <w:pPr>
              <w:rPr>
                <w:rFonts w:ascii="Arial"/>
              </w:rPr>
            </w:pPr>
          </w:p>
        </w:tc>
      </w:tr>
      <w:tr w:rsidR="002A19D8" w:rsidRPr="002A19D8" w:rsidTr="000E2BD0">
        <w:trPr>
          <w:trHeight w:val="659"/>
        </w:trPr>
        <w:tc>
          <w:tcPr>
            <w:tcW w:w="1424" w:type="dxa"/>
            <w:vMerge/>
            <w:tcBorders>
              <w:top w:val="nil"/>
              <w:bottom w:val="nil"/>
            </w:tcBorders>
          </w:tcPr>
          <w:p w:rsidR="002A19D8" w:rsidRPr="002A19D8" w:rsidRDefault="002A19D8" w:rsidP="002A19D8">
            <w:pPr>
              <w:rPr>
                <w:rFonts w:ascii="Arial"/>
              </w:rPr>
            </w:pPr>
          </w:p>
        </w:tc>
        <w:tc>
          <w:tcPr>
            <w:tcW w:w="2119" w:type="dxa"/>
          </w:tcPr>
          <w:p w:rsidR="002A19D8" w:rsidRPr="002A19D8" w:rsidRDefault="002A19D8" w:rsidP="002A19D8">
            <w:pPr>
              <w:spacing w:before="235" w:line="219" w:lineRule="auto"/>
              <w:ind w:left="30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/>
                <w:spacing w:val="1"/>
                <w:lang w:eastAsia="en-US"/>
              </w:rPr>
              <w:t>(2)</w:t>
            </w:r>
            <w:r w:rsidRPr="002A19D8">
              <w:rPr>
                <w:rFonts w:ascii="宋体" w:eastAsia="宋体" w:hAnsi="宋体" w:cs="宋体" w:hint="eastAsia"/>
                <w:spacing w:val="1"/>
                <w:lang w:eastAsia="en-US"/>
              </w:rPr>
              <w:t>改造青贮窖</w:t>
            </w:r>
          </w:p>
        </w:tc>
        <w:tc>
          <w:tcPr>
            <w:tcW w:w="2038" w:type="dxa"/>
          </w:tcPr>
          <w:p w:rsidR="002A19D8" w:rsidRPr="002A19D8" w:rsidRDefault="002A19D8" w:rsidP="002A19D8">
            <w:pPr>
              <w:spacing w:before="238" w:line="221" w:lineRule="auto"/>
              <w:ind w:left="991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/>
                <w:spacing w:val="4"/>
                <w:lang w:eastAsia="en-US"/>
              </w:rPr>
              <w:t>1</w:t>
            </w:r>
            <w:r w:rsidRPr="002A19D8">
              <w:rPr>
                <w:rFonts w:ascii="宋体" w:eastAsia="宋体" w:hAnsi="宋体" w:cs="宋体" w:hint="eastAsia"/>
                <w:spacing w:val="4"/>
                <w:lang w:eastAsia="en-US"/>
              </w:rPr>
              <w:t>座</w:t>
            </w:r>
          </w:p>
        </w:tc>
        <w:tc>
          <w:tcPr>
            <w:tcW w:w="1875" w:type="dxa"/>
          </w:tcPr>
          <w:p w:rsidR="002A19D8" w:rsidRPr="002A19D8" w:rsidRDefault="002A19D8" w:rsidP="002A19D8">
            <w:pPr>
              <w:spacing w:before="135" w:line="237" w:lineRule="auto"/>
              <w:ind w:left="53" w:right="89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 w:hint="eastAsia"/>
                <w:spacing w:val="1"/>
                <w:lang w:eastAsia="en-US"/>
              </w:rPr>
              <w:t>不超过改造成本的</w:t>
            </w:r>
            <w:r w:rsidRPr="002A19D8">
              <w:rPr>
                <w:rFonts w:ascii="宋体" w:eastAsia="宋体" w:hAnsi="宋体" w:cs="宋体"/>
                <w:spacing w:val="6"/>
                <w:lang w:eastAsia="en-US"/>
              </w:rPr>
              <w:t xml:space="preserve"> </w:t>
            </w:r>
            <w:r w:rsidRPr="002A19D8">
              <w:rPr>
                <w:rFonts w:ascii="宋体" w:eastAsia="宋体" w:hAnsi="宋体" w:cs="宋体"/>
                <w:spacing w:val="-3"/>
                <w:lang w:eastAsia="en-US"/>
              </w:rPr>
              <w:t>30%</w:t>
            </w:r>
          </w:p>
        </w:tc>
        <w:tc>
          <w:tcPr>
            <w:tcW w:w="1695" w:type="dxa"/>
          </w:tcPr>
          <w:p w:rsidR="002A19D8" w:rsidRPr="002A19D8" w:rsidRDefault="002A19D8" w:rsidP="002A19D8">
            <w:pPr>
              <w:spacing w:before="236" w:line="220" w:lineRule="auto"/>
              <w:ind w:left="224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 w:hint="eastAsia"/>
                <w:spacing w:val="1"/>
                <w:lang w:eastAsia="en-US"/>
              </w:rPr>
              <w:t>不超过</w:t>
            </w:r>
            <w:r w:rsidRPr="002A19D8">
              <w:rPr>
                <w:rFonts w:ascii="宋体" w:eastAsia="宋体" w:hAnsi="宋体" w:cs="宋体"/>
                <w:spacing w:val="1"/>
                <w:lang w:eastAsia="en-US"/>
              </w:rPr>
              <w:t>500</w:t>
            </w:r>
            <w:r w:rsidRPr="002A19D8">
              <w:rPr>
                <w:rFonts w:ascii="宋体" w:eastAsia="宋体" w:hAnsi="宋体" w:cs="宋体" w:hint="eastAsia"/>
                <w:spacing w:val="1"/>
                <w:lang w:eastAsia="en-US"/>
              </w:rPr>
              <w:t>元</w:t>
            </w:r>
            <w:r w:rsidRPr="002A19D8">
              <w:rPr>
                <w:rFonts w:ascii="宋体" w:eastAsia="宋体" w:hAnsi="宋体" w:cs="宋体"/>
                <w:spacing w:val="1"/>
                <w:lang w:eastAsia="en-US"/>
              </w:rPr>
              <w:t>/</w:t>
            </w:r>
            <w:r w:rsidRPr="002A19D8">
              <w:rPr>
                <w:rFonts w:ascii="宋体" w:eastAsia="宋体" w:hAnsi="宋体" w:cs="宋体" w:hint="eastAsia"/>
                <w:spacing w:val="1"/>
                <w:lang w:eastAsia="en-US"/>
              </w:rPr>
              <w:t>座</w:t>
            </w:r>
          </w:p>
        </w:tc>
        <w:tc>
          <w:tcPr>
            <w:tcW w:w="4635" w:type="dxa"/>
          </w:tcPr>
          <w:p w:rsidR="002A19D8" w:rsidRPr="002A19D8" w:rsidRDefault="002A19D8" w:rsidP="002A19D8">
            <w:pPr>
              <w:spacing w:before="145" w:line="230" w:lineRule="auto"/>
              <w:ind w:left="66" w:right="259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 w:hint="eastAsia"/>
                <w:spacing w:val="-1"/>
                <w:lang w:eastAsia="en-US"/>
              </w:rPr>
              <w:t>支持修缮青贮窖，不断改善饲草压制的基础</w:t>
            </w:r>
            <w:r w:rsidRPr="002A19D8">
              <w:rPr>
                <w:rFonts w:ascii="宋体" w:eastAsia="宋体" w:hAnsi="宋体" w:cs="宋体"/>
                <w:spacing w:val="9"/>
                <w:lang w:eastAsia="en-US"/>
              </w:rPr>
              <w:t xml:space="preserve"> </w:t>
            </w:r>
            <w:r w:rsidRPr="002A19D8">
              <w:rPr>
                <w:rFonts w:ascii="宋体" w:eastAsia="宋体" w:hAnsi="宋体" w:cs="宋体" w:hint="eastAsia"/>
                <w:spacing w:val="1"/>
                <w:lang w:eastAsia="en-US"/>
              </w:rPr>
              <w:t>设施，确保生产安全</w:t>
            </w:r>
          </w:p>
        </w:tc>
        <w:tc>
          <w:tcPr>
            <w:tcW w:w="2253" w:type="dxa"/>
          </w:tcPr>
          <w:p w:rsidR="002A19D8" w:rsidRPr="002A19D8" w:rsidRDefault="002A19D8" w:rsidP="002A19D8">
            <w:pPr>
              <w:rPr>
                <w:rFonts w:ascii="Arial"/>
              </w:rPr>
            </w:pPr>
          </w:p>
        </w:tc>
      </w:tr>
      <w:tr w:rsidR="002A19D8" w:rsidRPr="002A19D8" w:rsidTr="000E2BD0">
        <w:trPr>
          <w:trHeight w:val="713"/>
        </w:trPr>
        <w:tc>
          <w:tcPr>
            <w:tcW w:w="1424" w:type="dxa"/>
            <w:vMerge/>
            <w:tcBorders>
              <w:top w:val="nil"/>
            </w:tcBorders>
          </w:tcPr>
          <w:p w:rsidR="002A19D8" w:rsidRPr="002A19D8" w:rsidRDefault="002A19D8" w:rsidP="002A19D8">
            <w:pPr>
              <w:rPr>
                <w:rFonts w:ascii="Arial"/>
              </w:rPr>
            </w:pPr>
          </w:p>
        </w:tc>
        <w:tc>
          <w:tcPr>
            <w:tcW w:w="2119" w:type="dxa"/>
          </w:tcPr>
          <w:p w:rsidR="002A19D8" w:rsidRPr="002A19D8" w:rsidRDefault="002A19D8" w:rsidP="002A19D8">
            <w:pPr>
              <w:spacing w:before="237" w:line="219" w:lineRule="auto"/>
              <w:ind w:left="30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/>
                <w:spacing w:val="-2"/>
                <w:lang w:eastAsia="en-US"/>
              </w:rPr>
              <w:t>2.</w:t>
            </w:r>
            <w:r w:rsidRPr="002A19D8">
              <w:rPr>
                <w:rFonts w:ascii="宋体" w:eastAsia="宋体" w:hAnsi="宋体" w:cs="宋体" w:hint="eastAsia"/>
                <w:spacing w:val="-2"/>
                <w:lang w:eastAsia="en-US"/>
              </w:rPr>
              <w:t>养殖圈舍设施改造</w:t>
            </w:r>
          </w:p>
        </w:tc>
        <w:tc>
          <w:tcPr>
            <w:tcW w:w="2038" w:type="dxa"/>
          </w:tcPr>
          <w:p w:rsidR="002A19D8" w:rsidRPr="002A19D8" w:rsidRDefault="002A19D8" w:rsidP="002A19D8">
            <w:pPr>
              <w:spacing w:before="237" w:line="219" w:lineRule="auto"/>
              <w:ind w:left="991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/>
                <w:spacing w:val="4"/>
                <w:lang w:eastAsia="en-US"/>
              </w:rPr>
              <w:t>1</w:t>
            </w:r>
            <w:r w:rsidRPr="002A19D8">
              <w:rPr>
                <w:rFonts w:ascii="宋体" w:eastAsia="宋体" w:hAnsi="宋体" w:cs="宋体" w:hint="eastAsia"/>
                <w:spacing w:val="4"/>
                <w:lang w:eastAsia="en-US"/>
              </w:rPr>
              <w:t>个</w:t>
            </w:r>
          </w:p>
        </w:tc>
        <w:tc>
          <w:tcPr>
            <w:tcW w:w="1875" w:type="dxa"/>
          </w:tcPr>
          <w:p w:rsidR="002A19D8" w:rsidRPr="002A19D8" w:rsidRDefault="002A19D8" w:rsidP="002A19D8">
            <w:pPr>
              <w:spacing w:before="137" w:line="229" w:lineRule="auto"/>
              <w:ind w:left="53" w:right="126" w:hanging="10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 w:hint="eastAsia"/>
                <w:spacing w:val="-2"/>
                <w:lang w:eastAsia="en-US"/>
              </w:rPr>
              <w:t>不超过新建或改造</w:t>
            </w:r>
            <w:r w:rsidRPr="002A19D8">
              <w:rPr>
                <w:rFonts w:ascii="宋体" w:eastAsia="宋体" w:hAnsi="宋体" w:cs="宋体"/>
                <w:spacing w:val="4"/>
                <w:lang w:eastAsia="en-US"/>
              </w:rPr>
              <w:t xml:space="preserve"> </w:t>
            </w:r>
            <w:r w:rsidRPr="002A19D8">
              <w:rPr>
                <w:rFonts w:ascii="宋体" w:eastAsia="宋体" w:hAnsi="宋体" w:cs="宋体" w:hint="eastAsia"/>
                <w:spacing w:val="-2"/>
                <w:lang w:eastAsia="en-US"/>
              </w:rPr>
              <w:t>成本的</w:t>
            </w:r>
            <w:r w:rsidRPr="002A19D8">
              <w:rPr>
                <w:rFonts w:ascii="宋体" w:eastAsia="宋体" w:hAnsi="宋体" w:cs="宋体"/>
                <w:spacing w:val="-2"/>
                <w:lang w:eastAsia="en-US"/>
              </w:rPr>
              <w:t>30%</w:t>
            </w:r>
          </w:p>
        </w:tc>
        <w:tc>
          <w:tcPr>
            <w:tcW w:w="1695" w:type="dxa"/>
          </w:tcPr>
          <w:p w:rsidR="002A19D8" w:rsidRPr="002A19D8" w:rsidRDefault="002A19D8" w:rsidP="002A19D8">
            <w:pPr>
              <w:spacing w:before="237" w:line="219" w:lineRule="auto"/>
              <w:ind w:left="174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 w:hint="eastAsia"/>
                <w:spacing w:val="-1"/>
                <w:lang w:eastAsia="en-US"/>
              </w:rPr>
              <w:t>不超过</w:t>
            </w:r>
            <w:r w:rsidRPr="002A19D8">
              <w:rPr>
                <w:rFonts w:ascii="宋体" w:eastAsia="宋体" w:hAnsi="宋体" w:cs="宋体"/>
                <w:spacing w:val="-1"/>
                <w:lang w:eastAsia="en-US"/>
              </w:rPr>
              <w:t>1000</w:t>
            </w:r>
            <w:r w:rsidRPr="002A19D8">
              <w:rPr>
                <w:rFonts w:ascii="宋体" w:eastAsia="宋体" w:hAnsi="宋体" w:cs="宋体" w:hint="eastAsia"/>
                <w:spacing w:val="-1"/>
                <w:lang w:eastAsia="en-US"/>
              </w:rPr>
              <w:t>元</w:t>
            </w:r>
            <w:r w:rsidRPr="002A19D8">
              <w:rPr>
                <w:rFonts w:ascii="宋体" w:eastAsia="宋体" w:hAnsi="宋体" w:cs="宋体"/>
                <w:spacing w:val="-1"/>
                <w:lang w:eastAsia="en-US"/>
              </w:rPr>
              <w:t>/</w:t>
            </w:r>
            <w:r w:rsidRPr="002A19D8">
              <w:rPr>
                <w:rFonts w:ascii="宋体" w:eastAsia="宋体" w:hAnsi="宋体" w:cs="宋体" w:hint="eastAsia"/>
                <w:spacing w:val="-1"/>
                <w:lang w:eastAsia="en-US"/>
              </w:rPr>
              <w:t>个</w:t>
            </w:r>
          </w:p>
        </w:tc>
        <w:tc>
          <w:tcPr>
            <w:tcW w:w="4635" w:type="dxa"/>
          </w:tcPr>
          <w:p w:rsidR="002A19D8" w:rsidRPr="002A19D8" w:rsidRDefault="002A19D8" w:rsidP="002A19D8">
            <w:pPr>
              <w:spacing w:before="167" w:line="220" w:lineRule="auto"/>
              <w:ind w:left="66" w:right="151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 w:hint="eastAsia"/>
                <w:spacing w:val="5"/>
                <w:lang w:eastAsia="en-US"/>
              </w:rPr>
              <w:t>支持对原有养殖圈舍的围栏、食槽、饮水、</w:t>
            </w:r>
            <w:r w:rsidRPr="002A19D8">
              <w:rPr>
                <w:rFonts w:ascii="宋体" w:eastAsia="宋体" w:hAnsi="宋体" w:cs="宋体"/>
                <w:spacing w:val="3"/>
                <w:lang w:eastAsia="en-US"/>
              </w:rPr>
              <w:t xml:space="preserve"> </w:t>
            </w:r>
            <w:r w:rsidRPr="002A19D8">
              <w:rPr>
                <w:rFonts w:ascii="宋体" w:eastAsia="宋体" w:hAnsi="宋体" w:cs="宋体" w:hint="eastAsia"/>
                <w:spacing w:val="1"/>
                <w:lang w:eastAsia="en-US"/>
              </w:rPr>
              <w:t>棚顶、围墙等设施改造加固</w:t>
            </w:r>
          </w:p>
        </w:tc>
        <w:tc>
          <w:tcPr>
            <w:tcW w:w="2253" w:type="dxa"/>
          </w:tcPr>
          <w:p w:rsidR="002A19D8" w:rsidRPr="002A19D8" w:rsidRDefault="002A19D8" w:rsidP="002A19D8">
            <w:pPr>
              <w:rPr>
                <w:rFonts w:ascii="Arial"/>
              </w:rPr>
            </w:pPr>
          </w:p>
        </w:tc>
      </w:tr>
    </w:tbl>
    <w:p w:rsidR="002A19D8" w:rsidRPr="002A19D8" w:rsidRDefault="002A19D8" w:rsidP="002A19D8">
      <w:pPr>
        <w:rPr>
          <w:rFonts w:ascii="Arial" w:cs="Times New Roman"/>
        </w:rPr>
      </w:pPr>
    </w:p>
    <w:p w:rsidR="002A19D8" w:rsidRPr="002A19D8" w:rsidRDefault="002A19D8" w:rsidP="002A19D8">
      <w:pPr>
        <w:spacing w:before="13"/>
        <w:rPr>
          <w:rFonts w:cs="Times New Roman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24"/>
        <w:gridCol w:w="2119"/>
        <w:gridCol w:w="2298"/>
        <w:gridCol w:w="1769"/>
        <w:gridCol w:w="1859"/>
        <w:gridCol w:w="4127"/>
        <w:gridCol w:w="2443"/>
      </w:tblGrid>
      <w:tr w:rsidR="002A19D8" w:rsidRPr="002A19D8" w:rsidTr="000E2BD0">
        <w:trPr>
          <w:trHeight w:val="435"/>
        </w:trPr>
        <w:tc>
          <w:tcPr>
            <w:tcW w:w="1424" w:type="dxa"/>
            <w:vMerge w:val="restart"/>
            <w:tcBorders>
              <w:bottom w:val="nil"/>
            </w:tcBorders>
          </w:tcPr>
          <w:p w:rsidR="002A19D8" w:rsidRPr="002A19D8" w:rsidRDefault="002A19D8" w:rsidP="002A19D8">
            <w:pPr>
              <w:spacing w:line="266" w:lineRule="auto"/>
              <w:rPr>
                <w:rFonts w:ascii="Arial"/>
              </w:rPr>
            </w:pPr>
          </w:p>
          <w:p w:rsidR="002A19D8" w:rsidRPr="002A19D8" w:rsidRDefault="002A19D8" w:rsidP="002A19D8">
            <w:pPr>
              <w:spacing w:before="65" w:line="219" w:lineRule="auto"/>
              <w:ind w:left="304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 w:hint="eastAsia"/>
                <w:spacing w:val="-2"/>
                <w:lang w:eastAsia="en-US"/>
              </w:rPr>
              <w:t>产业名称</w:t>
            </w:r>
          </w:p>
        </w:tc>
        <w:tc>
          <w:tcPr>
            <w:tcW w:w="2119" w:type="dxa"/>
            <w:vMerge w:val="restart"/>
            <w:tcBorders>
              <w:bottom w:val="nil"/>
            </w:tcBorders>
          </w:tcPr>
          <w:p w:rsidR="002A19D8" w:rsidRPr="002A19D8" w:rsidRDefault="002A19D8" w:rsidP="002A19D8">
            <w:pPr>
              <w:spacing w:line="264" w:lineRule="auto"/>
              <w:rPr>
                <w:rFonts w:ascii="Arial"/>
              </w:rPr>
            </w:pPr>
          </w:p>
          <w:p w:rsidR="002A19D8" w:rsidRPr="002A19D8" w:rsidRDefault="002A19D8" w:rsidP="002A19D8">
            <w:pPr>
              <w:spacing w:before="65" w:line="220" w:lineRule="auto"/>
              <w:ind w:left="653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 w:hint="eastAsia"/>
                <w:b/>
                <w:bCs/>
                <w:spacing w:val="-4"/>
                <w:lang w:eastAsia="en-US"/>
              </w:rPr>
              <w:t>补助环节</w:t>
            </w:r>
          </w:p>
        </w:tc>
        <w:tc>
          <w:tcPr>
            <w:tcW w:w="2298" w:type="dxa"/>
            <w:vMerge w:val="restart"/>
            <w:tcBorders>
              <w:bottom w:val="nil"/>
            </w:tcBorders>
          </w:tcPr>
          <w:p w:rsidR="002A19D8" w:rsidRPr="002A19D8" w:rsidRDefault="002A19D8" w:rsidP="002A19D8">
            <w:pPr>
              <w:spacing w:line="263" w:lineRule="auto"/>
              <w:rPr>
                <w:rFonts w:ascii="Arial"/>
              </w:rPr>
            </w:pPr>
          </w:p>
          <w:p w:rsidR="002A19D8" w:rsidRPr="002A19D8" w:rsidRDefault="002A19D8" w:rsidP="002A19D8">
            <w:pPr>
              <w:spacing w:before="65" w:line="219" w:lineRule="auto"/>
              <w:ind w:left="344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 w:hint="eastAsia"/>
                <w:b/>
                <w:bCs/>
                <w:spacing w:val="-4"/>
                <w:lang w:eastAsia="en-US"/>
              </w:rPr>
              <w:t>单户最低规模要求</w:t>
            </w:r>
          </w:p>
        </w:tc>
        <w:tc>
          <w:tcPr>
            <w:tcW w:w="3628" w:type="dxa"/>
            <w:gridSpan w:val="2"/>
          </w:tcPr>
          <w:p w:rsidR="002A19D8" w:rsidRPr="002A19D8" w:rsidRDefault="002A19D8" w:rsidP="002A19D8">
            <w:pPr>
              <w:spacing w:before="120" w:line="220" w:lineRule="auto"/>
              <w:ind w:left="1436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 w:hint="eastAsia"/>
                <w:b/>
                <w:bCs/>
                <w:spacing w:val="-4"/>
                <w:lang w:eastAsia="en-US"/>
              </w:rPr>
              <w:t>补助标准</w:t>
            </w:r>
          </w:p>
        </w:tc>
        <w:tc>
          <w:tcPr>
            <w:tcW w:w="4127" w:type="dxa"/>
            <w:vMerge w:val="restart"/>
            <w:tcBorders>
              <w:bottom w:val="nil"/>
            </w:tcBorders>
          </w:tcPr>
          <w:p w:rsidR="002A19D8" w:rsidRPr="002A19D8" w:rsidRDefault="002A19D8" w:rsidP="002A19D8">
            <w:pPr>
              <w:spacing w:line="263" w:lineRule="auto"/>
              <w:rPr>
                <w:rFonts w:ascii="Arial"/>
              </w:rPr>
            </w:pPr>
          </w:p>
          <w:p w:rsidR="002A19D8" w:rsidRPr="002A19D8" w:rsidRDefault="002A19D8" w:rsidP="002A19D8">
            <w:pPr>
              <w:spacing w:before="65" w:line="219" w:lineRule="auto"/>
              <w:ind w:left="1358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 w:hint="eastAsia"/>
                <w:b/>
                <w:bCs/>
                <w:lang w:eastAsia="en-US"/>
              </w:rPr>
              <w:t>支持内容及方向</w:t>
            </w:r>
          </w:p>
        </w:tc>
        <w:tc>
          <w:tcPr>
            <w:tcW w:w="2443" w:type="dxa"/>
            <w:vMerge w:val="restart"/>
            <w:tcBorders>
              <w:bottom w:val="nil"/>
            </w:tcBorders>
          </w:tcPr>
          <w:p w:rsidR="002A19D8" w:rsidRPr="002A19D8" w:rsidRDefault="002A19D8" w:rsidP="002A19D8">
            <w:pPr>
              <w:spacing w:line="267" w:lineRule="auto"/>
              <w:rPr>
                <w:rFonts w:ascii="Arial"/>
              </w:rPr>
            </w:pPr>
          </w:p>
          <w:p w:rsidR="002A19D8" w:rsidRPr="002A19D8" w:rsidRDefault="002A19D8" w:rsidP="002A19D8">
            <w:pPr>
              <w:spacing w:before="65" w:line="221" w:lineRule="auto"/>
              <w:ind w:left="1028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 w:hint="eastAsia"/>
                <w:spacing w:val="5"/>
                <w:lang w:eastAsia="en-US"/>
              </w:rPr>
              <w:t>备注</w:t>
            </w:r>
          </w:p>
        </w:tc>
      </w:tr>
      <w:tr w:rsidR="002A19D8" w:rsidRPr="002A19D8" w:rsidTr="000E2BD0">
        <w:trPr>
          <w:trHeight w:val="440"/>
        </w:trPr>
        <w:tc>
          <w:tcPr>
            <w:tcW w:w="1424" w:type="dxa"/>
            <w:vMerge/>
            <w:tcBorders>
              <w:top w:val="nil"/>
            </w:tcBorders>
          </w:tcPr>
          <w:p w:rsidR="002A19D8" w:rsidRPr="002A19D8" w:rsidRDefault="002A19D8" w:rsidP="002A19D8">
            <w:pPr>
              <w:rPr>
                <w:rFonts w:ascii="Arial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</w:tcPr>
          <w:p w:rsidR="002A19D8" w:rsidRPr="002A19D8" w:rsidRDefault="002A19D8" w:rsidP="002A19D8">
            <w:pPr>
              <w:rPr>
                <w:rFonts w:ascii="Arial"/>
              </w:rPr>
            </w:pPr>
          </w:p>
        </w:tc>
        <w:tc>
          <w:tcPr>
            <w:tcW w:w="2298" w:type="dxa"/>
            <w:vMerge/>
            <w:tcBorders>
              <w:top w:val="nil"/>
            </w:tcBorders>
          </w:tcPr>
          <w:p w:rsidR="002A19D8" w:rsidRPr="002A19D8" w:rsidRDefault="002A19D8" w:rsidP="002A19D8">
            <w:pPr>
              <w:rPr>
                <w:rFonts w:ascii="Arial"/>
              </w:rPr>
            </w:pPr>
          </w:p>
        </w:tc>
        <w:tc>
          <w:tcPr>
            <w:tcW w:w="1769" w:type="dxa"/>
          </w:tcPr>
          <w:p w:rsidR="002A19D8" w:rsidRPr="002A19D8" w:rsidRDefault="002A19D8" w:rsidP="002A19D8">
            <w:pPr>
              <w:spacing w:before="106" w:line="220" w:lineRule="auto"/>
              <w:ind w:left="206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 w:hint="eastAsia"/>
                <w:b/>
                <w:bCs/>
                <w:spacing w:val="3"/>
                <w:lang w:eastAsia="en-US"/>
              </w:rPr>
              <w:t>补助比例</w:t>
            </w:r>
            <w:r w:rsidRPr="002A19D8">
              <w:rPr>
                <w:rFonts w:ascii="宋体" w:eastAsia="宋体" w:hAnsi="宋体" w:cs="宋体"/>
                <w:b/>
                <w:bCs/>
                <w:spacing w:val="3"/>
                <w:lang w:eastAsia="en-US"/>
              </w:rPr>
              <w:t>(%)</w:t>
            </w:r>
          </w:p>
        </w:tc>
        <w:tc>
          <w:tcPr>
            <w:tcW w:w="1859" w:type="dxa"/>
          </w:tcPr>
          <w:p w:rsidR="002A19D8" w:rsidRPr="002A19D8" w:rsidRDefault="002A19D8" w:rsidP="002A19D8">
            <w:pPr>
              <w:spacing w:before="105" w:line="219" w:lineRule="auto"/>
              <w:ind w:left="327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 w:hint="eastAsia"/>
                <w:b/>
                <w:bCs/>
                <w:spacing w:val="3"/>
                <w:lang w:eastAsia="en-US"/>
              </w:rPr>
              <w:t>补助金额</w:t>
            </w:r>
            <w:r w:rsidRPr="002A19D8">
              <w:rPr>
                <w:rFonts w:ascii="宋体" w:eastAsia="宋体" w:hAnsi="宋体" w:cs="宋体"/>
                <w:b/>
                <w:bCs/>
                <w:spacing w:val="3"/>
                <w:lang w:eastAsia="en-US"/>
              </w:rPr>
              <w:t>(</w:t>
            </w:r>
            <w:r w:rsidRPr="002A19D8">
              <w:rPr>
                <w:rFonts w:ascii="宋体" w:eastAsia="宋体" w:hAnsi="宋体" w:cs="宋体" w:hint="eastAsia"/>
                <w:b/>
                <w:bCs/>
                <w:spacing w:val="3"/>
                <w:lang w:eastAsia="en-US"/>
              </w:rPr>
              <w:t>元</w:t>
            </w:r>
            <w:r w:rsidRPr="002A19D8">
              <w:rPr>
                <w:rFonts w:ascii="宋体" w:eastAsia="宋体" w:hAnsi="宋体" w:cs="宋体"/>
                <w:b/>
                <w:bCs/>
                <w:spacing w:val="3"/>
                <w:lang w:eastAsia="en-US"/>
              </w:rPr>
              <w:t>)</w:t>
            </w:r>
          </w:p>
        </w:tc>
        <w:tc>
          <w:tcPr>
            <w:tcW w:w="4127" w:type="dxa"/>
            <w:vMerge/>
            <w:tcBorders>
              <w:top w:val="nil"/>
            </w:tcBorders>
          </w:tcPr>
          <w:p w:rsidR="002A19D8" w:rsidRPr="002A19D8" w:rsidRDefault="002A19D8" w:rsidP="002A19D8">
            <w:pPr>
              <w:rPr>
                <w:rFonts w:ascii="Arial"/>
              </w:rPr>
            </w:pPr>
          </w:p>
        </w:tc>
        <w:tc>
          <w:tcPr>
            <w:tcW w:w="2443" w:type="dxa"/>
            <w:vMerge/>
            <w:tcBorders>
              <w:top w:val="nil"/>
            </w:tcBorders>
          </w:tcPr>
          <w:p w:rsidR="002A19D8" w:rsidRPr="002A19D8" w:rsidRDefault="002A19D8" w:rsidP="002A19D8">
            <w:pPr>
              <w:rPr>
                <w:rFonts w:ascii="Arial"/>
              </w:rPr>
            </w:pPr>
          </w:p>
        </w:tc>
      </w:tr>
      <w:tr w:rsidR="002A19D8" w:rsidRPr="002A19D8" w:rsidTr="000E2BD0">
        <w:trPr>
          <w:trHeight w:val="304"/>
        </w:trPr>
        <w:tc>
          <w:tcPr>
            <w:tcW w:w="1424" w:type="dxa"/>
            <w:vMerge w:val="restart"/>
            <w:tcBorders>
              <w:bottom w:val="nil"/>
            </w:tcBorders>
          </w:tcPr>
          <w:p w:rsidR="002A19D8" w:rsidRPr="002A19D8" w:rsidRDefault="002A19D8" w:rsidP="002A19D8">
            <w:pPr>
              <w:spacing w:line="248" w:lineRule="auto"/>
              <w:rPr>
                <w:rFonts w:ascii="Arial"/>
              </w:rPr>
            </w:pPr>
          </w:p>
          <w:p w:rsidR="002A19D8" w:rsidRPr="002A19D8" w:rsidRDefault="002A19D8" w:rsidP="002A19D8">
            <w:pPr>
              <w:spacing w:line="248" w:lineRule="auto"/>
              <w:rPr>
                <w:rFonts w:ascii="Arial"/>
              </w:rPr>
            </w:pPr>
          </w:p>
          <w:p w:rsidR="002A19D8" w:rsidRPr="002A19D8" w:rsidRDefault="002A19D8" w:rsidP="002A19D8">
            <w:pPr>
              <w:spacing w:line="249" w:lineRule="auto"/>
              <w:rPr>
                <w:rFonts w:ascii="Arial"/>
              </w:rPr>
            </w:pPr>
          </w:p>
          <w:p w:rsidR="002A19D8" w:rsidRPr="002A19D8" w:rsidRDefault="002A19D8" w:rsidP="002A19D8">
            <w:pPr>
              <w:spacing w:before="65" w:line="219" w:lineRule="auto"/>
              <w:ind w:left="207" w:firstLineChars="100" w:firstLine="193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 w:hint="eastAsia"/>
                <w:b/>
                <w:bCs/>
                <w:spacing w:val="-4"/>
                <w:lang w:eastAsia="en-US"/>
              </w:rPr>
              <w:t>畜牧业</w:t>
            </w:r>
          </w:p>
        </w:tc>
        <w:tc>
          <w:tcPr>
            <w:tcW w:w="12172" w:type="dxa"/>
            <w:gridSpan w:val="5"/>
          </w:tcPr>
          <w:p w:rsidR="002A19D8" w:rsidRPr="002A19D8" w:rsidRDefault="002A19D8" w:rsidP="002A19D8">
            <w:pPr>
              <w:spacing w:before="205" w:line="219" w:lineRule="auto"/>
              <w:ind w:left="143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 w:hint="eastAsia"/>
                <w:b/>
                <w:bCs/>
                <w:spacing w:val="-2"/>
                <w:lang w:eastAsia="en-US"/>
              </w:rPr>
              <w:t>优质饲草料</w:t>
            </w:r>
          </w:p>
        </w:tc>
        <w:tc>
          <w:tcPr>
            <w:tcW w:w="2443" w:type="dxa"/>
          </w:tcPr>
          <w:p w:rsidR="002A19D8" w:rsidRPr="002A19D8" w:rsidRDefault="002A19D8" w:rsidP="002A19D8">
            <w:pPr>
              <w:rPr>
                <w:rFonts w:ascii="Arial"/>
              </w:rPr>
            </w:pPr>
          </w:p>
        </w:tc>
      </w:tr>
      <w:tr w:rsidR="002A19D8" w:rsidRPr="002A19D8" w:rsidTr="000E2BD0">
        <w:trPr>
          <w:trHeight w:val="90"/>
        </w:trPr>
        <w:tc>
          <w:tcPr>
            <w:tcW w:w="1424" w:type="dxa"/>
            <w:vMerge/>
            <w:tcBorders>
              <w:top w:val="nil"/>
            </w:tcBorders>
          </w:tcPr>
          <w:p w:rsidR="002A19D8" w:rsidRPr="002A19D8" w:rsidRDefault="002A19D8" w:rsidP="002A19D8">
            <w:pPr>
              <w:rPr>
                <w:rFonts w:ascii="Arial"/>
              </w:rPr>
            </w:pPr>
          </w:p>
        </w:tc>
        <w:tc>
          <w:tcPr>
            <w:tcW w:w="2119" w:type="dxa"/>
          </w:tcPr>
          <w:p w:rsidR="002A19D8" w:rsidRPr="002A19D8" w:rsidRDefault="002A19D8" w:rsidP="002A19D8">
            <w:pPr>
              <w:spacing w:line="441" w:lineRule="auto"/>
              <w:rPr>
                <w:rFonts w:ascii="Arial"/>
              </w:rPr>
            </w:pPr>
          </w:p>
          <w:p w:rsidR="002A19D8" w:rsidRPr="002A19D8" w:rsidRDefault="002A19D8" w:rsidP="002A19D8">
            <w:pPr>
              <w:spacing w:before="65" w:line="219" w:lineRule="auto"/>
              <w:ind w:left="20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/>
                <w:spacing w:val="1"/>
                <w:lang w:eastAsia="en-US"/>
              </w:rPr>
              <w:t>1.</w:t>
            </w:r>
            <w:r w:rsidRPr="002A19D8">
              <w:rPr>
                <w:rFonts w:ascii="宋体" w:eastAsia="宋体" w:hAnsi="宋体" w:cs="宋体" w:hint="eastAsia"/>
                <w:spacing w:val="1"/>
                <w:lang w:eastAsia="en-US"/>
              </w:rPr>
              <w:t>饲草料</w:t>
            </w:r>
          </w:p>
        </w:tc>
        <w:tc>
          <w:tcPr>
            <w:tcW w:w="2298" w:type="dxa"/>
          </w:tcPr>
          <w:p w:rsidR="002A19D8" w:rsidRPr="002A19D8" w:rsidRDefault="002A19D8" w:rsidP="002A19D8">
            <w:pPr>
              <w:spacing w:line="444" w:lineRule="auto"/>
              <w:rPr>
                <w:rFonts w:ascii="Arial"/>
              </w:rPr>
            </w:pPr>
          </w:p>
          <w:p w:rsidR="002A19D8" w:rsidRPr="002A19D8" w:rsidRDefault="002A19D8" w:rsidP="002A19D8">
            <w:pPr>
              <w:spacing w:before="65" w:line="222" w:lineRule="auto"/>
              <w:ind w:left="791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/>
                <w:spacing w:val="2"/>
                <w:lang w:eastAsia="en-US"/>
              </w:rPr>
              <w:t>1</w:t>
            </w:r>
            <w:r w:rsidRPr="002A19D8">
              <w:rPr>
                <w:rFonts w:ascii="宋体" w:eastAsia="宋体" w:hAnsi="宋体" w:cs="宋体" w:hint="eastAsia"/>
                <w:spacing w:val="2"/>
                <w:lang w:eastAsia="en-US"/>
              </w:rPr>
              <w:t>吨以上</w:t>
            </w:r>
          </w:p>
        </w:tc>
        <w:tc>
          <w:tcPr>
            <w:tcW w:w="1769" w:type="dxa"/>
          </w:tcPr>
          <w:p w:rsidR="002A19D8" w:rsidRPr="002A19D8" w:rsidRDefault="002A19D8" w:rsidP="002A19D8">
            <w:pPr>
              <w:spacing w:line="331" w:lineRule="auto"/>
              <w:rPr>
                <w:rFonts w:ascii="Arial"/>
              </w:rPr>
            </w:pPr>
          </w:p>
          <w:p w:rsidR="002A19D8" w:rsidRPr="002A19D8" w:rsidRDefault="002A19D8" w:rsidP="002A19D8">
            <w:pPr>
              <w:spacing w:before="65" w:line="245" w:lineRule="auto"/>
              <w:ind w:left="43" w:right="99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 w:hint="eastAsia"/>
                <w:spacing w:val="1"/>
                <w:lang w:eastAsia="en-US"/>
              </w:rPr>
              <w:t>不超过市场价格的</w:t>
            </w:r>
            <w:r w:rsidRPr="002A19D8">
              <w:rPr>
                <w:rFonts w:ascii="宋体" w:eastAsia="宋体" w:hAnsi="宋体" w:cs="宋体"/>
                <w:spacing w:val="6"/>
                <w:lang w:eastAsia="en-US"/>
              </w:rPr>
              <w:t xml:space="preserve"> </w:t>
            </w:r>
            <w:r w:rsidRPr="002A19D8">
              <w:rPr>
                <w:rFonts w:ascii="宋体" w:eastAsia="宋体" w:hAnsi="宋体" w:cs="宋体"/>
                <w:spacing w:val="-6"/>
                <w:lang w:eastAsia="en-US"/>
              </w:rPr>
              <w:t>10%</w:t>
            </w:r>
          </w:p>
        </w:tc>
        <w:tc>
          <w:tcPr>
            <w:tcW w:w="1859" w:type="dxa"/>
          </w:tcPr>
          <w:p w:rsidR="002A19D8" w:rsidRPr="002A19D8" w:rsidRDefault="002A19D8" w:rsidP="002A19D8">
            <w:pPr>
              <w:spacing w:line="442" w:lineRule="auto"/>
              <w:rPr>
                <w:rFonts w:ascii="Arial"/>
              </w:rPr>
            </w:pPr>
          </w:p>
          <w:p w:rsidR="002A19D8" w:rsidRPr="002A19D8" w:rsidRDefault="002A19D8" w:rsidP="002A19D8">
            <w:pPr>
              <w:spacing w:before="65" w:line="220" w:lineRule="auto"/>
              <w:ind w:left="274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 w:hint="eastAsia"/>
                <w:spacing w:val="1"/>
                <w:lang w:eastAsia="en-US"/>
              </w:rPr>
              <w:t>不超过</w:t>
            </w:r>
            <w:r w:rsidRPr="002A19D8">
              <w:rPr>
                <w:rFonts w:ascii="宋体" w:eastAsia="宋体" w:hAnsi="宋体" w:cs="宋体"/>
                <w:spacing w:val="1"/>
                <w:lang w:eastAsia="en-US"/>
              </w:rPr>
              <w:t>50</w:t>
            </w:r>
            <w:r w:rsidRPr="002A19D8">
              <w:rPr>
                <w:rFonts w:ascii="宋体" w:eastAsia="宋体" w:hAnsi="宋体" w:cs="宋体" w:hint="eastAsia"/>
                <w:spacing w:val="1"/>
                <w:lang w:eastAsia="en-US"/>
              </w:rPr>
              <w:t>元</w:t>
            </w:r>
            <w:r w:rsidRPr="002A19D8">
              <w:rPr>
                <w:rFonts w:ascii="宋体" w:eastAsia="宋体" w:hAnsi="宋体" w:cs="宋体"/>
                <w:spacing w:val="1"/>
                <w:lang w:eastAsia="en-US"/>
              </w:rPr>
              <w:t>/</w:t>
            </w:r>
            <w:r w:rsidRPr="002A19D8">
              <w:rPr>
                <w:rFonts w:ascii="宋体" w:eastAsia="宋体" w:hAnsi="宋体" w:cs="宋体" w:hint="eastAsia"/>
                <w:spacing w:val="1"/>
                <w:lang w:eastAsia="en-US"/>
              </w:rPr>
              <w:t>吨</w:t>
            </w:r>
          </w:p>
        </w:tc>
        <w:tc>
          <w:tcPr>
            <w:tcW w:w="4127" w:type="dxa"/>
          </w:tcPr>
          <w:p w:rsidR="002A19D8" w:rsidRPr="002A19D8" w:rsidRDefault="002A19D8" w:rsidP="002A19D8">
            <w:pPr>
              <w:spacing w:before="277" w:line="227" w:lineRule="auto"/>
              <w:ind w:left="65" w:right="169" w:firstLine="90"/>
              <w:rPr>
                <w:rFonts w:ascii="宋体" w:eastAsia="宋体" w:hAnsi="宋体" w:cs="宋体"/>
                <w:lang w:eastAsia="en-US"/>
              </w:rPr>
            </w:pPr>
            <w:r w:rsidRPr="002A19D8">
              <w:rPr>
                <w:rFonts w:ascii="宋体" w:eastAsia="宋体" w:hAnsi="宋体" w:cs="宋体" w:hint="eastAsia"/>
                <w:spacing w:val="-1"/>
                <w:lang w:eastAsia="en-US"/>
              </w:rPr>
              <w:t>支持青贮等饲料的利用，鼓励扩大饲用青贮</w:t>
            </w:r>
            <w:r w:rsidRPr="002A19D8">
              <w:rPr>
                <w:rFonts w:ascii="宋体" w:eastAsia="宋体" w:hAnsi="宋体" w:cs="宋体"/>
                <w:spacing w:val="9"/>
                <w:lang w:eastAsia="en-US"/>
              </w:rPr>
              <w:t xml:space="preserve"> </w:t>
            </w:r>
            <w:r w:rsidRPr="002A19D8">
              <w:rPr>
                <w:rFonts w:ascii="宋体" w:eastAsia="宋体" w:hAnsi="宋体" w:cs="宋体" w:hint="eastAsia"/>
                <w:spacing w:val="4"/>
                <w:lang w:eastAsia="en-US"/>
              </w:rPr>
              <w:t>压制规模，增加养殖牲畜数量，引导利用裹</w:t>
            </w:r>
            <w:r w:rsidRPr="002A19D8">
              <w:rPr>
                <w:rFonts w:ascii="宋体" w:eastAsia="宋体" w:hAnsi="宋体" w:cs="宋体"/>
                <w:spacing w:val="4"/>
                <w:lang w:eastAsia="en-US"/>
              </w:rPr>
              <w:t xml:space="preserve"> </w:t>
            </w:r>
            <w:r w:rsidRPr="002A19D8">
              <w:rPr>
                <w:rFonts w:ascii="宋体" w:eastAsia="宋体" w:hAnsi="宋体" w:cs="宋体" w:hint="eastAsia"/>
                <w:spacing w:val="-1"/>
                <w:lang w:eastAsia="en-US"/>
              </w:rPr>
              <w:t>包青贮玉米及棉杆发酵等饲料</w:t>
            </w:r>
          </w:p>
        </w:tc>
        <w:tc>
          <w:tcPr>
            <w:tcW w:w="2443" w:type="dxa"/>
          </w:tcPr>
          <w:p w:rsidR="002A19D8" w:rsidRPr="002A19D8" w:rsidRDefault="002A19D8" w:rsidP="002A19D8">
            <w:pPr>
              <w:rPr>
                <w:rFonts w:ascii="Arial"/>
              </w:rPr>
            </w:pPr>
          </w:p>
        </w:tc>
      </w:tr>
    </w:tbl>
    <w:p w:rsidR="002A19D8" w:rsidRPr="002A19D8" w:rsidRDefault="002A19D8" w:rsidP="002A19D8">
      <w:pPr>
        <w:tabs>
          <w:tab w:val="left" w:pos="232"/>
        </w:tabs>
        <w:jc w:val="left"/>
        <w:rPr>
          <w:rFonts w:cs="Times New Roman"/>
        </w:rPr>
        <w:sectPr w:rsidR="002A19D8" w:rsidRPr="002A19D8">
          <w:footerReference w:type="default" r:id="rId5"/>
          <w:pgSz w:w="16860" w:h="11860" w:orient="landscape"/>
          <w:pgMar w:top="400" w:right="475" w:bottom="400" w:left="324" w:header="0" w:footer="0" w:gutter="0"/>
          <w:cols w:space="720"/>
        </w:sectPr>
      </w:pPr>
    </w:p>
    <w:p w:rsidR="00353FA8" w:rsidRDefault="00353FA8">
      <w:bookmarkStart w:id="0" w:name="_GoBack"/>
      <w:bookmarkEnd w:id="0"/>
    </w:p>
    <w:sectPr w:rsidR="00353F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9FB" w:rsidRDefault="002A19D8">
    <w:pPr>
      <w:spacing w:line="14" w:lineRule="auto"/>
      <w:rPr>
        <w:rFonts w:ascii="Arial"/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349"/>
    <w:rsid w:val="002A19D8"/>
    <w:rsid w:val="00353FA8"/>
    <w:rsid w:val="008E6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nhideWhenUsed/>
    <w:qFormat/>
    <w:rsid w:val="002A19D8"/>
    <w:rPr>
      <w:rFonts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nhideWhenUsed/>
    <w:qFormat/>
    <w:rsid w:val="002A19D8"/>
    <w:rPr>
      <w:rFonts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0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222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xb21cn</dc:creator>
  <cp:keywords/>
  <dc:description/>
  <cp:lastModifiedBy>xb21cn</cp:lastModifiedBy>
  <cp:revision>2</cp:revision>
  <dcterms:created xsi:type="dcterms:W3CDTF">2024-04-02T04:19:00Z</dcterms:created>
  <dcterms:modified xsi:type="dcterms:W3CDTF">2024-04-02T04:22:00Z</dcterms:modified>
</cp:coreProperties>
</file>